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A6" w:rsidRDefault="001D63A6" w:rsidP="00CA1AE3">
      <w:pP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</w:p>
    <w:p w:rsidR="00CA1AE3" w:rsidRDefault="00724C3E" w:rsidP="00CA1AE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-1920240</wp:posOffset>
            </wp:positionH>
            <wp:positionV relativeFrom="paragraph">
              <wp:posOffset>-457200</wp:posOffset>
            </wp:positionV>
            <wp:extent cx="765810" cy="1066800"/>
            <wp:effectExtent l="19050" t="0" r="0" b="0"/>
            <wp:wrapNone/>
            <wp:docPr id="2" name="Рисунок 2" descr="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Т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AE3" w:rsidRDefault="00724C3E" w:rsidP="00CA1AE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3761105</wp:posOffset>
            </wp:positionH>
            <wp:positionV relativeFrom="paragraph">
              <wp:posOffset>-469265</wp:posOffset>
            </wp:positionV>
            <wp:extent cx="1293495" cy="533400"/>
            <wp:effectExtent l="19050" t="0" r="1905" b="0"/>
            <wp:wrapNone/>
            <wp:docPr id="9" name="Рисунок 5" descr="ПФМ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ФМИЦ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-408305</wp:posOffset>
            </wp:positionV>
            <wp:extent cx="803910" cy="777240"/>
            <wp:effectExtent l="19050" t="0" r="0" b="0"/>
            <wp:wrapSquare wrapText="bothSides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-408305</wp:posOffset>
            </wp:positionV>
            <wp:extent cx="651510" cy="655320"/>
            <wp:effectExtent l="19050" t="0" r="0" b="0"/>
            <wp:wrapNone/>
            <wp:docPr id="4" name="Рисунок 4" descr="МО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НИ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-537845</wp:posOffset>
            </wp:positionV>
            <wp:extent cx="1184910" cy="746760"/>
            <wp:effectExtent l="19050" t="0" r="0" b="0"/>
            <wp:wrapNone/>
            <wp:docPr id="3" name="Рисунок 3" descr="ЦИ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ТО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-454025</wp:posOffset>
            </wp:positionV>
            <wp:extent cx="727710" cy="723900"/>
            <wp:effectExtent l="19050" t="0" r="0" b="0"/>
            <wp:wrapNone/>
            <wp:docPr id="6" name="Рисунок 4" descr="2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5_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1AE3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-553085</wp:posOffset>
            </wp:positionV>
            <wp:extent cx="803910" cy="769620"/>
            <wp:effectExtent l="19050" t="0" r="0" b="0"/>
            <wp:wrapTight wrapText="bothSides">
              <wp:wrapPolygon edited="0">
                <wp:start x="7166" y="0"/>
                <wp:lineTo x="4607" y="1069"/>
                <wp:lineTo x="-512" y="6950"/>
                <wp:lineTo x="-512" y="10693"/>
                <wp:lineTo x="1536" y="17109"/>
                <wp:lineTo x="2047" y="17644"/>
                <wp:lineTo x="6654" y="20851"/>
                <wp:lineTo x="7166" y="20851"/>
                <wp:lineTo x="14332" y="20851"/>
                <wp:lineTo x="14844" y="20851"/>
                <wp:lineTo x="19962" y="17644"/>
                <wp:lineTo x="19962" y="17109"/>
                <wp:lineTo x="21498" y="9089"/>
                <wp:lineTo x="21498" y="6416"/>
                <wp:lineTo x="17403" y="1604"/>
                <wp:lineTo x="14332" y="0"/>
                <wp:lineTo x="7166" y="0"/>
              </wp:wrapPolygon>
            </wp:wrapTight>
            <wp:docPr id="5" name="Рисунок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3A6" w:rsidRDefault="001D63A6" w:rsidP="0078043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D63A6" w:rsidRDefault="001D63A6" w:rsidP="0078043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80430" w:rsidRPr="001D63A6" w:rsidRDefault="001742EA" w:rsidP="001742EA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Международная</w:t>
      </w:r>
      <w:r w:rsidR="00780430" w:rsidRPr="001D63A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конференция</w:t>
      </w:r>
    </w:p>
    <w:p w:rsidR="00D43992" w:rsidRDefault="001742EA" w:rsidP="001742EA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травматологов-ортопедов</w:t>
      </w:r>
    </w:p>
    <w:p w:rsidR="00D64F29" w:rsidRPr="001D63A6" w:rsidRDefault="00D64F29" w:rsidP="00780430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80430" w:rsidRPr="001D63A6" w:rsidRDefault="00522DA4" w:rsidP="00780430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D63A6">
        <w:rPr>
          <w:rFonts w:ascii="Times New Roman" w:hAnsi="Times New Roman" w:cs="Times New Roman"/>
          <w:color w:val="FF0000"/>
          <w:sz w:val="40"/>
          <w:szCs w:val="40"/>
        </w:rPr>
        <w:t>Актуальные  вопросы  хирургии  крупных  суставов</w:t>
      </w:r>
    </w:p>
    <w:p w:rsidR="006746DF" w:rsidRPr="001D63A6" w:rsidRDefault="00522DA4" w:rsidP="00780430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D63A6">
        <w:rPr>
          <w:rFonts w:ascii="Times New Roman" w:hAnsi="Times New Roman" w:cs="Times New Roman"/>
          <w:color w:val="FF0000"/>
          <w:sz w:val="40"/>
          <w:szCs w:val="40"/>
        </w:rPr>
        <w:t>Взгляд в будущее.</w:t>
      </w:r>
    </w:p>
    <w:p w:rsidR="006746DF" w:rsidRDefault="006746DF" w:rsidP="0078043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6128699" cy="4145280"/>
            <wp:effectExtent l="19050" t="0" r="5401" b="0"/>
            <wp:docPr id="1" name="Рисунок 1" descr="C:\Users\User\Desktop\Нижний птичий по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жний птичий полет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239" cy="414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DF" w:rsidRDefault="006746DF" w:rsidP="00780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6746DF" w:rsidRDefault="006B51D2" w:rsidP="00780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9 - 10</w:t>
      </w:r>
      <w:r w:rsidR="006746DF">
        <w:rPr>
          <w:rFonts w:ascii="Times New Roman" w:hAnsi="Times New Roman" w:cs="Times New Roman"/>
          <w:sz w:val="28"/>
          <w:szCs w:val="28"/>
        </w:rPr>
        <w:t xml:space="preserve"> июня </w:t>
      </w:r>
    </w:p>
    <w:p w:rsidR="006746DF" w:rsidRDefault="006746DF" w:rsidP="00780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1D63A6" w:rsidRPr="000307B5" w:rsidRDefault="001D63A6" w:rsidP="001D63A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lastRenderedPageBreak/>
        <w:t>Организаторы конференции:</w:t>
      </w:r>
    </w:p>
    <w:p w:rsidR="001D63A6" w:rsidRDefault="001D63A6" w:rsidP="001D63A6">
      <w:pPr>
        <w:ind w:hanging="851"/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3E15">
        <w:rPr>
          <w:rFonts w:ascii="Times New Roman" w:hAnsi="Times New Roman" w:cs="Times New Roman"/>
          <w:sz w:val="24"/>
          <w:szCs w:val="24"/>
        </w:rPr>
        <w:t xml:space="preserve">  </w:t>
      </w:r>
      <w:r w:rsidRPr="000307B5">
        <w:rPr>
          <w:rFonts w:ascii="Times New Roman" w:hAnsi="Times New Roman" w:cs="Times New Roman"/>
          <w:sz w:val="24"/>
          <w:szCs w:val="24"/>
        </w:rPr>
        <w:t xml:space="preserve"> Ассоциация травматологов-ортопедов России</w:t>
      </w:r>
    </w:p>
    <w:p w:rsidR="00423E15" w:rsidRPr="000307B5" w:rsidRDefault="00423E15" w:rsidP="00423E15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Европейское общество тазобедренного сустава</w:t>
      </w:r>
    </w:p>
    <w:p w:rsidR="00423E15" w:rsidRPr="000307B5" w:rsidRDefault="00423E15" w:rsidP="00423E15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Русское общество тазобедренного сустава</w:t>
      </w:r>
    </w:p>
    <w:p w:rsidR="001D63A6" w:rsidRPr="000307B5" w:rsidRDefault="001D63A6" w:rsidP="001D63A6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 xml:space="preserve">Центральный научно-исследовательский институт </w:t>
      </w:r>
    </w:p>
    <w:p w:rsidR="001D63A6" w:rsidRPr="000307B5" w:rsidRDefault="001D63A6" w:rsidP="001D63A6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травматологии и ортопедии им. Н.Н. Приорова</w:t>
      </w:r>
    </w:p>
    <w:p w:rsidR="001D63A6" w:rsidRPr="000307B5" w:rsidRDefault="001D63A6" w:rsidP="001D63A6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 xml:space="preserve">Московский областной научно- исследовательский </w:t>
      </w:r>
    </w:p>
    <w:p w:rsidR="001D63A6" w:rsidRPr="000307B5" w:rsidRDefault="001D63A6" w:rsidP="001D63A6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клинический институт им. М.Ф. Владимирского</w:t>
      </w:r>
    </w:p>
    <w:p w:rsidR="001D63A6" w:rsidRDefault="001D63A6" w:rsidP="001D63A6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Нижегородская государственная медицинская академия</w:t>
      </w:r>
    </w:p>
    <w:p w:rsidR="0014098A" w:rsidRPr="000307B5" w:rsidRDefault="0014098A" w:rsidP="001D6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</w:t>
      </w:r>
      <w:r w:rsidRPr="001409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егиональн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ая </w:t>
      </w:r>
      <w:r w:rsidRPr="001409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дирекци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</w:t>
      </w:r>
      <w:r w:rsidRPr="001409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медицинского обеспечения на Горьковской железной дороге</w:t>
      </w:r>
    </w:p>
    <w:p w:rsidR="00DC5AEA" w:rsidRPr="000307B5" w:rsidRDefault="001D63A6" w:rsidP="00DC5AEA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Приволжский федеральный медицинский исследовательский центр</w:t>
      </w:r>
    </w:p>
    <w:p w:rsidR="001D63A6" w:rsidRPr="000307B5" w:rsidRDefault="00685816" w:rsidP="00100C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 xml:space="preserve">Председатель конференции: </w:t>
      </w:r>
    </w:p>
    <w:p w:rsidR="00685816" w:rsidRPr="000307B5" w:rsidRDefault="00100C0D" w:rsidP="00100C0D">
      <w:pPr>
        <w:jc w:val="both"/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 xml:space="preserve">Главный внештатный специалист травматолог-ортопед Минздрава России, директор ФГБУ «ЦИТО им. Н.Н. Приорова» Минздрава России, Президент ассоциации травматологов-ортопедов России, академик РАН, профессор </w:t>
      </w:r>
      <w:r w:rsidRPr="00030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816" w:rsidRPr="000307B5">
        <w:rPr>
          <w:rFonts w:ascii="Times New Roman" w:hAnsi="Times New Roman" w:cs="Times New Roman"/>
          <w:sz w:val="24"/>
          <w:szCs w:val="24"/>
        </w:rPr>
        <w:t>С.П.Миронов.</w:t>
      </w:r>
    </w:p>
    <w:p w:rsidR="006746DF" w:rsidRPr="000307B5" w:rsidRDefault="00685816" w:rsidP="0068581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Сопредседатели:</w:t>
      </w:r>
    </w:p>
    <w:p w:rsidR="008565FC" w:rsidRPr="000307B5" w:rsidRDefault="008565FC" w:rsidP="008565F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Директор Московского научно-исследовательского клинического института им. М.Ф. Владимирского, д.м.н., профессор Ф.Н. Палеев.</w:t>
      </w:r>
    </w:p>
    <w:p w:rsidR="00685816" w:rsidRDefault="00685816" w:rsidP="008565F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Ректор Нижегородской государственной медицинской академии, заслуженный деятель науки РФ, лауреат премии Правительства РФ, д.м.н., профессор Б.Е.Шахов.</w:t>
      </w:r>
    </w:p>
    <w:p w:rsidR="0014098A" w:rsidRPr="0014098A" w:rsidRDefault="0014098A" w:rsidP="0014098A">
      <w:pPr>
        <w:pStyle w:val="a5"/>
        <w:numPr>
          <w:ilvl w:val="0"/>
          <w:numId w:val="4"/>
        </w:num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Начальник р</w:t>
      </w:r>
      <w:r w:rsidRPr="001409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егиональн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ой</w:t>
      </w:r>
      <w:r w:rsidRPr="001409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дирекци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</w:t>
      </w:r>
      <w:r w:rsidRPr="001409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медицинского обеспечения на Горьковской железной дороге</w:t>
      </w:r>
      <w:r w:rsidR="002835B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к.м.н. В.А. Старостин.</w:t>
      </w:r>
    </w:p>
    <w:p w:rsidR="00685816" w:rsidRPr="000307B5" w:rsidRDefault="00685816" w:rsidP="008565F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Директор Приволжского федерального медицинского</w:t>
      </w:r>
      <w:r w:rsidR="00963C96">
        <w:rPr>
          <w:rFonts w:ascii="Times New Roman" w:hAnsi="Times New Roman" w:cs="Times New Roman"/>
          <w:sz w:val="24"/>
          <w:szCs w:val="24"/>
        </w:rPr>
        <w:t xml:space="preserve"> исследовательского</w:t>
      </w:r>
      <w:r w:rsidRPr="000307B5">
        <w:rPr>
          <w:rFonts w:ascii="Times New Roman" w:hAnsi="Times New Roman" w:cs="Times New Roman"/>
          <w:sz w:val="24"/>
          <w:szCs w:val="24"/>
        </w:rPr>
        <w:t xml:space="preserve"> центра,</w:t>
      </w:r>
      <w:r w:rsidR="008565FC" w:rsidRPr="000307B5">
        <w:rPr>
          <w:rFonts w:ascii="Times New Roman" w:hAnsi="Times New Roman" w:cs="Times New Roman"/>
          <w:sz w:val="24"/>
          <w:szCs w:val="24"/>
        </w:rPr>
        <w:t xml:space="preserve"> </w:t>
      </w:r>
      <w:r w:rsidRPr="000307B5">
        <w:rPr>
          <w:rFonts w:ascii="Times New Roman" w:hAnsi="Times New Roman" w:cs="Times New Roman"/>
          <w:sz w:val="24"/>
          <w:szCs w:val="24"/>
        </w:rPr>
        <w:t>д.м.н. Н.Н.Карякин</w:t>
      </w:r>
    </w:p>
    <w:p w:rsidR="00685816" w:rsidRPr="000307B5" w:rsidRDefault="00986EF8" w:rsidP="00685816">
      <w:pPr>
        <w:jc w:val="both"/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Председатель программного комитета:</w:t>
      </w:r>
      <w:r w:rsidRPr="000307B5">
        <w:rPr>
          <w:rFonts w:ascii="Times New Roman" w:hAnsi="Times New Roman" w:cs="Times New Roman"/>
          <w:sz w:val="24"/>
          <w:szCs w:val="24"/>
        </w:rPr>
        <w:t xml:space="preserve"> д.м.н.</w:t>
      </w:r>
      <w:r w:rsidR="00192F99" w:rsidRPr="000307B5">
        <w:rPr>
          <w:rFonts w:ascii="Times New Roman" w:hAnsi="Times New Roman" w:cs="Times New Roman"/>
          <w:sz w:val="24"/>
          <w:szCs w:val="24"/>
        </w:rPr>
        <w:t>,</w:t>
      </w:r>
      <w:r w:rsidRPr="000307B5">
        <w:rPr>
          <w:rFonts w:ascii="Times New Roman" w:hAnsi="Times New Roman" w:cs="Times New Roman"/>
          <w:sz w:val="24"/>
          <w:szCs w:val="24"/>
        </w:rPr>
        <w:t xml:space="preserve"> проф. Н.А.Еськин.</w:t>
      </w:r>
    </w:p>
    <w:p w:rsidR="00DC5AEA" w:rsidRPr="0019171A" w:rsidRDefault="00BE7C73" w:rsidP="000307B5">
      <w:pPr>
        <w:pStyle w:val="a7"/>
        <w:shd w:val="clear" w:color="auto" w:fill="FFFFFF"/>
        <w:spacing w:line="250" w:lineRule="atLeast"/>
      </w:pPr>
      <w:r w:rsidRPr="000307B5">
        <w:rPr>
          <w:color w:val="FF0000"/>
        </w:rPr>
        <w:t>Сопредседатель</w:t>
      </w:r>
      <w:r w:rsidRPr="0019171A">
        <w:rPr>
          <w:color w:val="FF0000"/>
        </w:rPr>
        <w:t xml:space="preserve">: </w:t>
      </w:r>
      <w:r w:rsidR="009B18C6" w:rsidRPr="000307B5">
        <w:t>д.м.н., проф. В.П. Волошин,</w:t>
      </w:r>
    </w:p>
    <w:p w:rsidR="001D63A6" w:rsidRPr="000307B5" w:rsidRDefault="00986EF8" w:rsidP="006858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 xml:space="preserve">Члены программного комитета: </w:t>
      </w:r>
    </w:p>
    <w:p w:rsidR="000760E2" w:rsidRDefault="00192F99" w:rsidP="00CE3C17">
      <w:pPr>
        <w:pStyle w:val="a7"/>
        <w:shd w:val="clear" w:color="auto" w:fill="FFFFFF"/>
        <w:spacing w:line="250" w:lineRule="atLeast"/>
        <w:rPr>
          <w:color w:val="000000"/>
        </w:rPr>
      </w:pPr>
      <w:r w:rsidRPr="000307B5">
        <w:t>д.м.н.,</w:t>
      </w:r>
      <w:r w:rsidR="00723B02" w:rsidRPr="000307B5">
        <w:t xml:space="preserve"> </w:t>
      </w:r>
      <w:r w:rsidRPr="000307B5">
        <w:t>проф. А.А.</w:t>
      </w:r>
      <w:r w:rsidR="00D2785C">
        <w:t xml:space="preserve"> </w:t>
      </w:r>
      <w:r w:rsidRPr="000307B5">
        <w:t>Очкуренко, д.м.н., проф. Н.В. Загородний, д.м.н., проф. А.Б. Казанцев</w:t>
      </w:r>
      <w:r w:rsidR="000760E2" w:rsidRPr="00E31732">
        <w:rPr>
          <w:color w:val="000000"/>
          <w:shd w:val="clear" w:color="auto" w:fill="FFFFFF"/>
        </w:rPr>
        <w:t xml:space="preserve">, </w:t>
      </w:r>
      <w:r w:rsidR="000760E2" w:rsidRPr="000307B5">
        <w:t xml:space="preserve">д.м.н., проф. </w:t>
      </w:r>
      <w:r w:rsidR="000760E2" w:rsidRPr="00E31732">
        <w:rPr>
          <w:color w:val="000000"/>
          <w:shd w:val="clear" w:color="auto" w:fill="FFFFFF"/>
        </w:rPr>
        <w:t>А.В. Еремин</w:t>
      </w:r>
      <w:r w:rsidR="000760E2" w:rsidRPr="000307B5">
        <w:t xml:space="preserve"> </w:t>
      </w:r>
      <w:r w:rsidR="00490509" w:rsidRPr="000307B5">
        <w:t xml:space="preserve">д.м.н., проф. В.Ю. Мурылёв, </w:t>
      </w:r>
      <w:r w:rsidR="008565FC" w:rsidRPr="000307B5">
        <w:t>д.м.н.,</w:t>
      </w:r>
      <w:r w:rsidR="00DC5AEA" w:rsidRPr="000307B5">
        <w:t xml:space="preserve"> </w:t>
      </w:r>
      <w:r w:rsidR="008565FC" w:rsidRPr="000307B5">
        <w:t>проф. В.Д. Сикилинда (Ростов-на-Дону)</w:t>
      </w:r>
      <w:r w:rsidR="00D2785C">
        <w:t>,</w:t>
      </w:r>
      <w:r w:rsidR="00D2785C" w:rsidRPr="00D2785C">
        <w:t xml:space="preserve"> </w:t>
      </w:r>
      <w:r w:rsidR="00D2785C" w:rsidRPr="000307B5">
        <w:t>д.м.н., проф</w:t>
      </w:r>
      <w:r w:rsidR="00D2785C">
        <w:t>. Т.Б. Минасов (Уфа).</w:t>
      </w:r>
    </w:p>
    <w:p w:rsidR="000760E2" w:rsidRPr="000307B5" w:rsidRDefault="000760E2" w:rsidP="00CE3C17">
      <w:pPr>
        <w:pStyle w:val="a7"/>
        <w:shd w:val="clear" w:color="auto" w:fill="FFFFFF"/>
        <w:spacing w:line="250" w:lineRule="atLeast"/>
      </w:pPr>
    </w:p>
    <w:p w:rsidR="00986EF8" w:rsidRPr="0019171A" w:rsidRDefault="00986EF8" w:rsidP="00192F99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lastRenderedPageBreak/>
        <w:t>Председатель оргкомитета:</w:t>
      </w:r>
      <w:r w:rsidR="00192F99" w:rsidRPr="000307B5">
        <w:rPr>
          <w:rFonts w:ascii="Times New Roman" w:hAnsi="Times New Roman" w:cs="Times New Roman"/>
          <w:sz w:val="24"/>
          <w:szCs w:val="24"/>
        </w:rPr>
        <w:t xml:space="preserve"> д.м.н., проф. Н.А. Верещагин (Нижний Новгород).</w:t>
      </w:r>
    </w:p>
    <w:p w:rsidR="00BE7C73" w:rsidRPr="009B18C6" w:rsidRDefault="00BE7C73" w:rsidP="00192F99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Сопредседатель</w:t>
      </w:r>
      <w:r w:rsidR="009B18C6" w:rsidRPr="009B18C6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B1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18C6" w:rsidRPr="000307B5">
        <w:rPr>
          <w:rFonts w:ascii="Times New Roman" w:hAnsi="Times New Roman" w:cs="Times New Roman"/>
          <w:sz w:val="24"/>
          <w:szCs w:val="24"/>
        </w:rPr>
        <w:t>д.м.н., проф. Е.А. Волокитина (Екатеринбург)</w:t>
      </w:r>
      <w:r w:rsidR="00D2785C">
        <w:rPr>
          <w:rFonts w:ascii="Times New Roman" w:hAnsi="Times New Roman" w:cs="Times New Roman"/>
          <w:sz w:val="24"/>
          <w:szCs w:val="24"/>
        </w:rPr>
        <w:t>.</w:t>
      </w:r>
    </w:p>
    <w:p w:rsidR="001D63A6" w:rsidRPr="000307B5" w:rsidRDefault="00986EF8" w:rsidP="006858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Члены оргкомитета:</w:t>
      </w:r>
    </w:p>
    <w:p w:rsidR="00986EF8" w:rsidRPr="000307B5" w:rsidRDefault="00B07BCB" w:rsidP="009B18C6">
      <w:pPr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д</w:t>
      </w:r>
      <w:r w:rsidRPr="0014098A">
        <w:rPr>
          <w:rFonts w:ascii="Times New Roman" w:hAnsi="Times New Roman" w:cs="Times New Roman"/>
          <w:sz w:val="24"/>
          <w:szCs w:val="24"/>
        </w:rPr>
        <w:t>.</w:t>
      </w:r>
      <w:r w:rsidRPr="000307B5">
        <w:rPr>
          <w:rFonts w:ascii="Times New Roman" w:hAnsi="Times New Roman" w:cs="Times New Roman"/>
          <w:sz w:val="24"/>
          <w:szCs w:val="24"/>
        </w:rPr>
        <w:t>м</w:t>
      </w:r>
      <w:r w:rsidRPr="0014098A">
        <w:rPr>
          <w:rFonts w:ascii="Times New Roman" w:hAnsi="Times New Roman" w:cs="Times New Roman"/>
          <w:sz w:val="24"/>
          <w:szCs w:val="24"/>
        </w:rPr>
        <w:t>.</w:t>
      </w:r>
      <w:r w:rsidRPr="000307B5">
        <w:rPr>
          <w:rFonts w:ascii="Times New Roman" w:hAnsi="Times New Roman" w:cs="Times New Roman"/>
          <w:sz w:val="24"/>
          <w:szCs w:val="24"/>
        </w:rPr>
        <w:t>н</w:t>
      </w:r>
      <w:r w:rsidRPr="0014098A">
        <w:rPr>
          <w:rFonts w:ascii="Times New Roman" w:hAnsi="Times New Roman" w:cs="Times New Roman"/>
          <w:sz w:val="24"/>
          <w:szCs w:val="24"/>
        </w:rPr>
        <w:t xml:space="preserve">., </w:t>
      </w:r>
      <w:r w:rsidRPr="000307B5">
        <w:rPr>
          <w:rFonts w:ascii="Times New Roman" w:hAnsi="Times New Roman" w:cs="Times New Roman"/>
          <w:sz w:val="24"/>
          <w:szCs w:val="24"/>
        </w:rPr>
        <w:t>проф</w:t>
      </w:r>
      <w:r w:rsidRPr="001409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07B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7BCB">
        <w:rPr>
          <w:rFonts w:ascii="Times New Roman" w:hAnsi="Times New Roman" w:cs="Times New Roman"/>
          <w:sz w:val="24"/>
          <w:szCs w:val="24"/>
        </w:rPr>
        <w:t>.</w:t>
      </w:r>
      <w:r w:rsidR="00140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Кожевников (Москва),</w:t>
      </w:r>
      <w:r w:rsidR="00192F99" w:rsidRPr="00B07BCB">
        <w:rPr>
          <w:rFonts w:ascii="Times New Roman" w:hAnsi="Times New Roman" w:cs="Times New Roman"/>
          <w:sz w:val="24"/>
          <w:szCs w:val="24"/>
        </w:rPr>
        <w:t xml:space="preserve"> </w:t>
      </w:r>
      <w:r w:rsidR="00381E4C" w:rsidRPr="000307B5">
        <w:rPr>
          <w:rFonts w:ascii="Times New Roman" w:hAnsi="Times New Roman" w:cs="Times New Roman"/>
          <w:sz w:val="24"/>
          <w:szCs w:val="24"/>
        </w:rPr>
        <w:t>д</w:t>
      </w:r>
      <w:r w:rsidR="00381E4C" w:rsidRPr="00381E4C">
        <w:rPr>
          <w:rFonts w:ascii="Times New Roman" w:hAnsi="Times New Roman" w:cs="Times New Roman"/>
          <w:sz w:val="24"/>
          <w:szCs w:val="24"/>
        </w:rPr>
        <w:t>.</w:t>
      </w:r>
      <w:r w:rsidR="00381E4C" w:rsidRPr="000307B5">
        <w:rPr>
          <w:rFonts w:ascii="Times New Roman" w:hAnsi="Times New Roman" w:cs="Times New Roman"/>
          <w:sz w:val="24"/>
          <w:szCs w:val="24"/>
        </w:rPr>
        <w:t>м</w:t>
      </w:r>
      <w:r w:rsidR="00381E4C" w:rsidRPr="00381E4C">
        <w:rPr>
          <w:rFonts w:ascii="Times New Roman" w:hAnsi="Times New Roman" w:cs="Times New Roman"/>
          <w:sz w:val="24"/>
          <w:szCs w:val="24"/>
        </w:rPr>
        <w:t>.</w:t>
      </w:r>
      <w:r w:rsidR="00381E4C" w:rsidRPr="000307B5">
        <w:rPr>
          <w:rFonts w:ascii="Times New Roman" w:hAnsi="Times New Roman" w:cs="Times New Roman"/>
          <w:sz w:val="24"/>
          <w:szCs w:val="24"/>
        </w:rPr>
        <w:t>н</w:t>
      </w:r>
      <w:r w:rsidR="00381E4C" w:rsidRPr="00381E4C">
        <w:rPr>
          <w:rFonts w:ascii="Times New Roman" w:hAnsi="Times New Roman" w:cs="Times New Roman"/>
          <w:sz w:val="24"/>
          <w:szCs w:val="24"/>
        </w:rPr>
        <w:t xml:space="preserve">., </w:t>
      </w:r>
      <w:r w:rsidR="00381E4C" w:rsidRPr="000307B5">
        <w:rPr>
          <w:rFonts w:ascii="Times New Roman" w:hAnsi="Times New Roman" w:cs="Times New Roman"/>
          <w:sz w:val="24"/>
          <w:szCs w:val="24"/>
        </w:rPr>
        <w:t>проф</w:t>
      </w:r>
      <w:r w:rsidR="00381E4C" w:rsidRPr="00381E4C">
        <w:rPr>
          <w:rFonts w:ascii="Times New Roman" w:hAnsi="Times New Roman" w:cs="Times New Roman"/>
          <w:sz w:val="24"/>
          <w:szCs w:val="24"/>
        </w:rPr>
        <w:t>.</w:t>
      </w:r>
      <w:r w:rsidR="00381E4C">
        <w:rPr>
          <w:rFonts w:ascii="Times New Roman" w:hAnsi="Times New Roman" w:cs="Times New Roman"/>
          <w:sz w:val="24"/>
          <w:szCs w:val="24"/>
        </w:rPr>
        <w:t xml:space="preserve"> Ф.Л.</w:t>
      </w:r>
      <w:r w:rsidR="00140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E4C">
        <w:rPr>
          <w:rFonts w:ascii="Times New Roman" w:hAnsi="Times New Roman" w:cs="Times New Roman"/>
          <w:sz w:val="24"/>
          <w:szCs w:val="24"/>
        </w:rPr>
        <w:t>Лазко</w:t>
      </w:r>
      <w:proofErr w:type="spellEnd"/>
      <w:r w:rsidR="00381E4C">
        <w:rPr>
          <w:rFonts w:ascii="Times New Roman" w:hAnsi="Times New Roman" w:cs="Times New Roman"/>
          <w:sz w:val="24"/>
          <w:szCs w:val="24"/>
        </w:rPr>
        <w:t xml:space="preserve"> (Москва),</w:t>
      </w:r>
      <w:r w:rsidR="00381E4C" w:rsidRPr="00381E4C">
        <w:rPr>
          <w:rFonts w:ascii="Times New Roman" w:hAnsi="Times New Roman" w:cs="Times New Roman"/>
          <w:sz w:val="24"/>
          <w:szCs w:val="24"/>
        </w:rPr>
        <w:t xml:space="preserve"> </w:t>
      </w:r>
      <w:r w:rsidR="00774D99" w:rsidRPr="000307B5">
        <w:rPr>
          <w:rFonts w:ascii="Times New Roman" w:hAnsi="Times New Roman" w:cs="Times New Roman"/>
          <w:sz w:val="24"/>
          <w:szCs w:val="24"/>
        </w:rPr>
        <w:t>к</w:t>
      </w:r>
      <w:r w:rsidR="00774D99" w:rsidRPr="00B07BCB">
        <w:rPr>
          <w:rFonts w:ascii="Times New Roman" w:hAnsi="Times New Roman" w:cs="Times New Roman"/>
          <w:sz w:val="24"/>
          <w:szCs w:val="24"/>
        </w:rPr>
        <w:t>.</w:t>
      </w:r>
      <w:r w:rsidR="00774D99" w:rsidRPr="000307B5">
        <w:rPr>
          <w:rFonts w:ascii="Times New Roman" w:hAnsi="Times New Roman" w:cs="Times New Roman"/>
          <w:sz w:val="24"/>
          <w:szCs w:val="24"/>
        </w:rPr>
        <w:t>м</w:t>
      </w:r>
      <w:r w:rsidR="00774D99" w:rsidRPr="00B07BCB">
        <w:rPr>
          <w:rFonts w:ascii="Times New Roman" w:hAnsi="Times New Roman" w:cs="Times New Roman"/>
          <w:sz w:val="24"/>
          <w:szCs w:val="24"/>
        </w:rPr>
        <w:t>.</w:t>
      </w:r>
      <w:r w:rsidR="00774D99" w:rsidRPr="000307B5">
        <w:rPr>
          <w:rFonts w:ascii="Times New Roman" w:hAnsi="Times New Roman" w:cs="Times New Roman"/>
          <w:sz w:val="24"/>
          <w:szCs w:val="24"/>
        </w:rPr>
        <w:t>н</w:t>
      </w:r>
      <w:r w:rsidR="00774D99" w:rsidRPr="00B07BCB">
        <w:rPr>
          <w:rFonts w:ascii="Times New Roman" w:hAnsi="Times New Roman" w:cs="Times New Roman"/>
          <w:sz w:val="24"/>
          <w:szCs w:val="24"/>
        </w:rPr>
        <w:t xml:space="preserve">., </w:t>
      </w:r>
      <w:r w:rsidR="00774D99" w:rsidRPr="000307B5">
        <w:rPr>
          <w:rFonts w:ascii="Times New Roman" w:hAnsi="Times New Roman" w:cs="Times New Roman"/>
          <w:sz w:val="24"/>
          <w:szCs w:val="24"/>
        </w:rPr>
        <w:t>доц</w:t>
      </w:r>
      <w:r w:rsidR="00774D99" w:rsidRPr="00B07BCB">
        <w:rPr>
          <w:rFonts w:ascii="Times New Roman" w:hAnsi="Times New Roman" w:cs="Times New Roman"/>
          <w:sz w:val="24"/>
          <w:szCs w:val="24"/>
        </w:rPr>
        <w:t xml:space="preserve">. </w:t>
      </w:r>
      <w:r w:rsidR="00774D99" w:rsidRPr="000307B5">
        <w:rPr>
          <w:rFonts w:ascii="Times New Roman" w:hAnsi="Times New Roman" w:cs="Times New Roman"/>
          <w:sz w:val="24"/>
          <w:szCs w:val="24"/>
        </w:rPr>
        <w:t>И.В. Кирпичев (Иваново),</w:t>
      </w:r>
      <w:r w:rsidR="00192F99" w:rsidRPr="000307B5">
        <w:rPr>
          <w:rFonts w:ascii="Times New Roman" w:hAnsi="Times New Roman" w:cs="Times New Roman"/>
          <w:sz w:val="24"/>
          <w:szCs w:val="24"/>
        </w:rPr>
        <w:t xml:space="preserve"> к.м.н., А.А. Корыткин (Нижний Новгород)</w:t>
      </w:r>
      <w:r w:rsidR="009B18C6">
        <w:rPr>
          <w:rFonts w:ascii="Times New Roman" w:hAnsi="Times New Roman" w:cs="Times New Roman"/>
          <w:sz w:val="24"/>
          <w:szCs w:val="24"/>
        </w:rPr>
        <w:t>,</w:t>
      </w:r>
      <w:r w:rsidR="009B18C6" w:rsidRPr="009B18C6">
        <w:rPr>
          <w:rFonts w:ascii="Times New Roman" w:hAnsi="Times New Roman" w:cs="Times New Roman"/>
          <w:sz w:val="24"/>
          <w:szCs w:val="24"/>
        </w:rPr>
        <w:t xml:space="preserve"> </w:t>
      </w:r>
      <w:r w:rsidR="009B18C6" w:rsidRPr="000307B5">
        <w:rPr>
          <w:rFonts w:ascii="Times New Roman" w:hAnsi="Times New Roman" w:cs="Times New Roman"/>
          <w:sz w:val="24"/>
          <w:szCs w:val="24"/>
        </w:rPr>
        <w:t>к.м.н., доц. Санкаранараянан Арумугам Сараванан,</w:t>
      </w:r>
      <w:r w:rsidR="009B18C6" w:rsidRPr="009B18C6">
        <w:rPr>
          <w:rFonts w:ascii="Times New Roman" w:hAnsi="Times New Roman" w:cs="Times New Roman"/>
          <w:sz w:val="24"/>
          <w:szCs w:val="24"/>
        </w:rPr>
        <w:t xml:space="preserve"> </w:t>
      </w:r>
      <w:r w:rsidR="009B18C6">
        <w:rPr>
          <w:rFonts w:ascii="Times New Roman" w:hAnsi="Times New Roman" w:cs="Times New Roman"/>
          <w:sz w:val="24"/>
          <w:szCs w:val="24"/>
        </w:rPr>
        <w:t>к</w:t>
      </w:r>
      <w:r w:rsidR="00D2785C">
        <w:rPr>
          <w:rFonts w:ascii="Times New Roman" w:hAnsi="Times New Roman" w:cs="Times New Roman"/>
          <w:sz w:val="24"/>
          <w:szCs w:val="24"/>
        </w:rPr>
        <w:t>.м.н. С.А.Фирсов (Ярославль)</w:t>
      </w:r>
      <w:r w:rsidR="00192F99" w:rsidRPr="000307B5">
        <w:rPr>
          <w:rFonts w:ascii="Times New Roman" w:hAnsi="Times New Roman" w:cs="Times New Roman"/>
          <w:sz w:val="24"/>
          <w:szCs w:val="24"/>
        </w:rPr>
        <w:t>.</w:t>
      </w:r>
    </w:p>
    <w:p w:rsidR="001D63A6" w:rsidRPr="000307B5" w:rsidRDefault="00192F99" w:rsidP="00100C0D">
      <w:pPr>
        <w:jc w:val="both"/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Председатель научного комитета:</w:t>
      </w:r>
      <w:r w:rsidRPr="00030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5FC" w:rsidRPr="0019171A" w:rsidRDefault="00192F99" w:rsidP="00100C0D">
      <w:pPr>
        <w:jc w:val="both"/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>Заслуженный врач РФ, д.м.н., проф. С.В.Сергеев.</w:t>
      </w:r>
    </w:p>
    <w:p w:rsidR="009B18C6" w:rsidRDefault="00BE7C73" w:rsidP="00100C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Сопредседатель</w:t>
      </w:r>
      <w:r w:rsidR="009B18C6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9B18C6" w:rsidRPr="000307B5">
        <w:rPr>
          <w:rFonts w:ascii="Times New Roman" w:hAnsi="Times New Roman" w:cs="Times New Roman"/>
          <w:sz w:val="24"/>
          <w:szCs w:val="24"/>
        </w:rPr>
        <w:t>к.м.н., доц. Г.В. Куропаткин (Самара)</w:t>
      </w:r>
      <w:r w:rsidR="009B18C6">
        <w:rPr>
          <w:rFonts w:ascii="Times New Roman" w:hAnsi="Times New Roman" w:cs="Times New Roman"/>
          <w:sz w:val="24"/>
          <w:szCs w:val="24"/>
        </w:rPr>
        <w:t>.</w:t>
      </w:r>
    </w:p>
    <w:p w:rsidR="001D63A6" w:rsidRPr="000307B5" w:rsidRDefault="00192F99" w:rsidP="00100C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07B5">
        <w:rPr>
          <w:rFonts w:ascii="Times New Roman" w:hAnsi="Times New Roman" w:cs="Times New Roman"/>
          <w:color w:val="FF0000"/>
          <w:sz w:val="24"/>
          <w:szCs w:val="24"/>
        </w:rPr>
        <w:t>Члены научного комитета:</w:t>
      </w:r>
    </w:p>
    <w:p w:rsidR="00685816" w:rsidRPr="000307B5" w:rsidRDefault="00490509" w:rsidP="00100C0D">
      <w:pPr>
        <w:jc w:val="both"/>
        <w:rPr>
          <w:rFonts w:ascii="Times New Roman" w:hAnsi="Times New Roman" w:cs="Times New Roman"/>
          <w:sz w:val="24"/>
          <w:szCs w:val="24"/>
        </w:rPr>
      </w:pPr>
      <w:r w:rsidRPr="000307B5">
        <w:rPr>
          <w:rFonts w:ascii="Times New Roman" w:hAnsi="Times New Roman" w:cs="Times New Roman"/>
          <w:sz w:val="24"/>
          <w:szCs w:val="24"/>
        </w:rPr>
        <w:t xml:space="preserve">д.м.н., проф. С.И. Гильфанов, </w:t>
      </w:r>
      <w:r w:rsidR="00192F99" w:rsidRPr="000307B5">
        <w:rPr>
          <w:rFonts w:ascii="Times New Roman" w:hAnsi="Times New Roman" w:cs="Times New Roman"/>
          <w:sz w:val="24"/>
          <w:szCs w:val="24"/>
        </w:rPr>
        <w:t>д.м.н., проф. И.Г. Дорожко, д.м.н., проф. В</w:t>
      </w:r>
      <w:r w:rsidR="00192F99" w:rsidRPr="009B18C6">
        <w:rPr>
          <w:rFonts w:ascii="Times New Roman" w:hAnsi="Times New Roman" w:cs="Times New Roman"/>
          <w:sz w:val="24"/>
          <w:szCs w:val="24"/>
        </w:rPr>
        <w:t>.</w:t>
      </w:r>
      <w:r w:rsidR="00192F99" w:rsidRPr="000307B5">
        <w:rPr>
          <w:rFonts w:ascii="Times New Roman" w:hAnsi="Times New Roman" w:cs="Times New Roman"/>
          <w:sz w:val="24"/>
          <w:szCs w:val="24"/>
        </w:rPr>
        <w:t>С</w:t>
      </w:r>
      <w:r w:rsidR="00192F99" w:rsidRPr="009B18C6">
        <w:rPr>
          <w:rFonts w:ascii="Times New Roman" w:hAnsi="Times New Roman" w:cs="Times New Roman"/>
          <w:sz w:val="24"/>
          <w:szCs w:val="24"/>
        </w:rPr>
        <w:t xml:space="preserve">. </w:t>
      </w:r>
      <w:r w:rsidR="00192F99" w:rsidRPr="000307B5">
        <w:rPr>
          <w:rFonts w:ascii="Times New Roman" w:hAnsi="Times New Roman" w:cs="Times New Roman"/>
          <w:sz w:val="24"/>
          <w:szCs w:val="24"/>
        </w:rPr>
        <w:t>Зубиков</w:t>
      </w:r>
      <w:r w:rsidR="00192F99" w:rsidRPr="009B18C6">
        <w:rPr>
          <w:rFonts w:ascii="Times New Roman" w:hAnsi="Times New Roman" w:cs="Times New Roman"/>
          <w:sz w:val="24"/>
          <w:szCs w:val="24"/>
        </w:rPr>
        <w:t xml:space="preserve">, </w:t>
      </w:r>
      <w:r w:rsidR="00723B02" w:rsidRPr="000307B5">
        <w:rPr>
          <w:rFonts w:ascii="Times New Roman" w:hAnsi="Times New Roman" w:cs="Times New Roman"/>
          <w:sz w:val="24"/>
          <w:szCs w:val="24"/>
        </w:rPr>
        <w:t>проф. И.И.Кузьмин (Владивосток</w:t>
      </w:r>
      <w:r w:rsidR="00723B02" w:rsidRPr="009B18C6">
        <w:rPr>
          <w:rFonts w:ascii="Times New Roman" w:hAnsi="Times New Roman" w:cs="Times New Roman"/>
          <w:sz w:val="24"/>
          <w:szCs w:val="24"/>
        </w:rPr>
        <w:t xml:space="preserve">), </w:t>
      </w:r>
      <w:r w:rsidR="00423E15" w:rsidRPr="009B18C6">
        <w:rPr>
          <w:rFonts w:ascii="Times New Roman" w:hAnsi="Times New Roman" w:cs="Times New Roman"/>
          <w:sz w:val="24"/>
          <w:szCs w:val="24"/>
        </w:rPr>
        <w:t>д.м.н., проф. А.Ф. Лазарев</w:t>
      </w:r>
      <w:r w:rsidR="00423E15">
        <w:rPr>
          <w:sz w:val="24"/>
          <w:szCs w:val="24"/>
        </w:rPr>
        <w:t>,</w:t>
      </w:r>
      <w:r w:rsidR="001D63A6" w:rsidRPr="000307B5">
        <w:rPr>
          <w:rFonts w:ascii="Times New Roman" w:hAnsi="Times New Roman" w:cs="Times New Roman"/>
          <w:sz w:val="24"/>
          <w:szCs w:val="24"/>
        </w:rPr>
        <w:t xml:space="preserve"> д.м.н., проф</w:t>
      </w:r>
      <w:r w:rsidR="00192F99" w:rsidRPr="000307B5">
        <w:rPr>
          <w:rFonts w:ascii="Times New Roman" w:hAnsi="Times New Roman" w:cs="Times New Roman"/>
          <w:sz w:val="24"/>
          <w:szCs w:val="24"/>
        </w:rPr>
        <w:t>.</w:t>
      </w:r>
      <w:r w:rsidR="001D63A6" w:rsidRPr="000307B5">
        <w:rPr>
          <w:rFonts w:ascii="Times New Roman" w:hAnsi="Times New Roman" w:cs="Times New Roman"/>
          <w:sz w:val="24"/>
          <w:szCs w:val="24"/>
        </w:rPr>
        <w:t xml:space="preserve"> Л.Б. Резник (Омск).</w:t>
      </w:r>
    </w:p>
    <w:p w:rsidR="0002695C" w:rsidRPr="000307B5" w:rsidRDefault="0002695C" w:rsidP="003156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Официальный язык конференции - русский, перевод на английский будет </w:t>
      </w:r>
      <w:r w:rsidR="00963C96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</w:t>
      </w:r>
      <w:r w:rsidRPr="000307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5AEA" w:rsidRPr="00947414" w:rsidRDefault="00DC5AEA" w:rsidP="003156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лекторов из отдалённых регионов России и дальнего зарубежья  предусмотрена возможность участия </w:t>
      </w:r>
      <w:r w:rsidR="00963C96" w:rsidRPr="0094741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47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режим</w:t>
      </w:r>
      <w:r w:rsidR="00963C96" w:rsidRPr="0094741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47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СКАЙП конференции.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>Симпозиум  будет проходить  в гостиничном комплексе «Ока».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Гостиничный комплекс «Ока» расположен по адресу: </w:t>
      </w:r>
      <w:proofErr w:type="gramStart"/>
      <w:r w:rsidRPr="0094741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7414">
        <w:rPr>
          <w:rFonts w:ascii="Times New Roman" w:hAnsi="Times New Roman" w:cs="Times New Roman"/>
          <w:sz w:val="24"/>
          <w:szCs w:val="24"/>
        </w:rPr>
        <w:t>. Нижний Новгород, пр. Гагарина, д. 27</w:t>
      </w:r>
    </w:p>
    <w:p w:rsidR="00947414" w:rsidRPr="00947414" w:rsidRDefault="00947414" w:rsidP="00947414">
      <w:pPr>
        <w:rPr>
          <w:rFonts w:ascii="Times New Roman" w:hAnsi="Times New Roman" w:cs="Times New Roman"/>
          <w:b/>
          <w:sz w:val="24"/>
          <w:szCs w:val="24"/>
        </w:rPr>
      </w:pPr>
      <w:r w:rsidRPr="00947414">
        <w:rPr>
          <w:rFonts w:ascii="Times New Roman" w:hAnsi="Times New Roman" w:cs="Times New Roman"/>
          <w:b/>
          <w:sz w:val="24"/>
          <w:szCs w:val="24"/>
        </w:rPr>
        <w:t>Проезд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  <w:u w:val="single"/>
        </w:rPr>
        <w:t xml:space="preserve"> Проезд</w:t>
      </w:r>
      <w:r w:rsidRPr="00947414">
        <w:rPr>
          <w:rFonts w:ascii="Times New Roman" w:hAnsi="Times New Roman" w:cs="Times New Roman"/>
          <w:sz w:val="24"/>
          <w:szCs w:val="24"/>
        </w:rPr>
        <w:t xml:space="preserve"> от Московского вокзала: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 -железнодорожная станция «Горький – Московский» расположена в 15 км от гостиницы (не более 15 мин. на автомобиле) или 30 мин на общественном транспорте – маршрутными такси № 5, 103, 3 или «</w:t>
      </w:r>
      <w:proofErr w:type="spellStart"/>
      <w:r w:rsidRPr="00947414">
        <w:rPr>
          <w:rFonts w:ascii="Times New Roman" w:hAnsi="Times New Roman" w:cs="Times New Roman"/>
          <w:sz w:val="24"/>
          <w:szCs w:val="24"/>
        </w:rPr>
        <w:t>автолайн</w:t>
      </w:r>
      <w:proofErr w:type="spellEnd"/>
      <w:r w:rsidRPr="00947414">
        <w:rPr>
          <w:rFonts w:ascii="Times New Roman" w:hAnsi="Times New Roman" w:cs="Times New Roman"/>
          <w:sz w:val="24"/>
          <w:szCs w:val="24"/>
        </w:rPr>
        <w:t>» № 143.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 </w:t>
      </w:r>
      <w:r w:rsidRPr="00947414">
        <w:rPr>
          <w:rFonts w:ascii="Times New Roman" w:hAnsi="Times New Roman" w:cs="Times New Roman"/>
          <w:sz w:val="24"/>
          <w:szCs w:val="24"/>
          <w:u w:val="single"/>
        </w:rPr>
        <w:t>Проезд</w:t>
      </w:r>
      <w:r w:rsidRPr="00947414">
        <w:rPr>
          <w:rFonts w:ascii="Times New Roman" w:hAnsi="Times New Roman" w:cs="Times New Roman"/>
          <w:sz w:val="24"/>
          <w:szCs w:val="24"/>
        </w:rPr>
        <w:t xml:space="preserve"> от аэропорта: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 -аэропорт «</w:t>
      </w:r>
      <w:proofErr w:type="spellStart"/>
      <w:r w:rsidRPr="00947414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47414">
        <w:rPr>
          <w:rFonts w:ascii="Times New Roman" w:hAnsi="Times New Roman" w:cs="Times New Roman"/>
          <w:sz w:val="24"/>
          <w:szCs w:val="24"/>
        </w:rPr>
        <w:t>» расположен в 25 км</w:t>
      </w:r>
      <w:proofErr w:type="gramStart"/>
      <w:r w:rsidRPr="009474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41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47414">
        <w:rPr>
          <w:rFonts w:ascii="Times New Roman" w:hAnsi="Times New Roman" w:cs="Times New Roman"/>
          <w:sz w:val="24"/>
          <w:szCs w:val="24"/>
        </w:rPr>
        <w:t>т гостиницы (примерно 40 мин. на автомобиле).</w:t>
      </w:r>
    </w:p>
    <w:p w:rsidR="00947414" w:rsidRPr="00947414" w:rsidRDefault="00947414" w:rsidP="00947414">
      <w:pPr>
        <w:rPr>
          <w:rFonts w:ascii="Times New Roman" w:hAnsi="Times New Roman" w:cs="Times New Roman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По   вопросам участия в </w:t>
      </w:r>
      <w:r w:rsidR="000760E2">
        <w:rPr>
          <w:rFonts w:ascii="Times New Roman" w:hAnsi="Times New Roman" w:cs="Times New Roman"/>
          <w:sz w:val="24"/>
          <w:szCs w:val="24"/>
        </w:rPr>
        <w:t>конференции</w:t>
      </w:r>
      <w:r w:rsidRPr="00947414">
        <w:rPr>
          <w:rFonts w:ascii="Times New Roman" w:hAnsi="Times New Roman" w:cs="Times New Roman"/>
          <w:sz w:val="24"/>
          <w:szCs w:val="24"/>
        </w:rPr>
        <w:t>:</w:t>
      </w:r>
    </w:p>
    <w:p w:rsidR="00947414" w:rsidRPr="000760E2" w:rsidRDefault="00947414" w:rsidP="00947414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60E2">
        <w:rPr>
          <w:rFonts w:ascii="Times New Roman" w:hAnsi="Times New Roman" w:cs="Times New Roman"/>
          <w:sz w:val="24"/>
          <w:szCs w:val="24"/>
        </w:rPr>
        <w:t xml:space="preserve">Для коллег (научная программа) - Верещагин Николай Александрович.        </w:t>
      </w:r>
    </w:p>
    <w:p w:rsidR="00947414" w:rsidRPr="00947414" w:rsidRDefault="00947414" w:rsidP="00947414">
      <w:pPr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     +7 910 884 9340                   </w:t>
      </w:r>
      <w:hyperlink r:id="rId14" w:history="1">
        <w:r w:rsidRPr="0094741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nikolay</w:t>
        </w:r>
        <w:r w:rsidRPr="0094741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4741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vereschagin</w:t>
        </w:r>
        <w:r w:rsidRPr="0094741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94741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94741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4741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947414" w:rsidRPr="00947414" w:rsidRDefault="00947414" w:rsidP="00947414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r w:rsidRPr="00947414">
        <w:rPr>
          <w:rFonts w:ascii="Times New Roman" w:hAnsi="Times New Roman" w:cs="Times New Roman"/>
          <w:sz w:val="24"/>
          <w:szCs w:val="24"/>
        </w:rPr>
        <w:t xml:space="preserve">Организационные вопросы: бронирование номеров в гостинице, информация для спонсоров - </w:t>
      </w:r>
      <w:proofErr w:type="spellStart"/>
      <w:r w:rsidRPr="00947414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947414">
        <w:rPr>
          <w:rFonts w:ascii="Times New Roman" w:hAnsi="Times New Roman" w:cs="Times New Roman"/>
          <w:sz w:val="24"/>
          <w:szCs w:val="24"/>
        </w:rPr>
        <w:t xml:space="preserve"> Елена Юрьевна.     +7 951 915 3585     </w:t>
      </w:r>
      <w:hyperlink r:id="rId15" w:history="1">
        <w:r w:rsidRPr="00947414">
          <w:rPr>
            <w:rStyle w:val="a6"/>
            <w:rFonts w:ascii="Times New Roman" w:hAnsi="Times New Roman" w:cs="Times New Roman"/>
            <w:sz w:val="24"/>
            <w:szCs w:val="24"/>
          </w:rPr>
          <w:t>lek448@rambler.ru</w:t>
        </w:r>
      </w:hyperlink>
      <w:r w:rsidRPr="00947414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:rsidR="00947414" w:rsidRDefault="00CF77A3" w:rsidP="00947414">
      <w:pPr>
        <w:ind w:left="360"/>
        <w:jc w:val="center"/>
      </w:pPr>
      <w:hyperlink r:id="rId16" w:history="1">
        <w:r w:rsidR="00947414" w:rsidRPr="00947414">
          <w:rPr>
            <w:rStyle w:val="a6"/>
            <w:rFonts w:ascii="Times New Roman" w:hAnsi="Times New Roman" w:cs="Times New Roman"/>
            <w:sz w:val="24"/>
            <w:szCs w:val="24"/>
          </w:rPr>
          <w:t>http://russianhipsociety.ru</w:t>
        </w:r>
      </w:hyperlink>
    </w:p>
    <w:p w:rsidR="006E25EA" w:rsidRPr="00E31732" w:rsidRDefault="006E25EA" w:rsidP="006E25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lastRenderedPageBreak/>
        <w:t>9 июня 201</w:t>
      </w:r>
      <w:r w:rsidR="000760E2">
        <w:rPr>
          <w:rFonts w:ascii="Times New Roman" w:hAnsi="Times New Roman" w:cs="Times New Roman"/>
          <w:sz w:val="24"/>
          <w:szCs w:val="24"/>
        </w:rPr>
        <w:t>6</w:t>
      </w:r>
      <w:r w:rsidRPr="00E3173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25EA" w:rsidRPr="00E31732" w:rsidRDefault="006E25EA" w:rsidP="006E25EA">
      <w:pPr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>8.00 Выставка.</w:t>
      </w:r>
    </w:p>
    <w:p w:rsidR="006E25EA" w:rsidRPr="00E31732" w:rsidRDefault="006E25EA" w:rsidP="006E25EA">
      <w:pPr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>9.00 Регистрация участников.</w:t>
      </w:r>
    </w:p>
    <w:p w:rsidR="006E25EA" w:rsidRDefault="006E25EA" w:rsidP="006E25EA">
      <w:pPr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 xml:space="preserve">10.00 Открытие </w:t>
      </w:r>
      <w:r w:rsidR="000B04E5">
        <w:rPr>
          <w:rFonts w:ascii="Times New Roman" w:hAnsi="Times New Roman" w:cs="Times New Roman"/>
          <w:sz w:val="24"/>
          <w:szCs w:val="24"/>
        </w:rPr>
        <w:t>конференции</w:t>
      </w:r>
      <w:r w:rsidRPr="00E31732">
        <w:rPr>
          <w:rFonts w:ascii="Times New Roman" w:hAnsi="Times New Roman" w:cs="Times New Roman"/>
          <w:sz w:val="24"/>
          <w:szCs w:val="24"/>
        </w:rPr>
        <w:t>.</w:t>
      </w:r>
    </w:p>
    <w:p w:rsidR="005D6C1A" w:rsidRDefault="005D6C1A" w:rsidP="006E25EA">
      <w:pPr>
        <w:rPr>
          <w:rFonts w:ascii="Times New Roman" w:hAnsi="Times New Roman" w:cs="Times New Roman"/>
          <w:sz w:val="24"/>
          <w:szCs w:val="24"/>
        </w:rPr>
      </w:pPr>
    </w:p>
    <w:p w:rsidR="005D6C1A" w:rsidRDefault="005D6C1A" w:rsidP="006E2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докладов – 10 мин.                Доклады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30 мин.</w:t>
      </w:r>
    </w:p>
    <w:p w:rsidR="005D6C1A" w:rsidRPr="00E31732" w:rsidRDefault="005D6C1A" w:rsidP="006E25EA">
      <w:pPr>
        <w:rPr>
          <w:rFonts w:ascii="Times New Roman" w:hAnsi="Times New Roman" w:cs="Times New Roman"/>
          <w:sz w:val="24"/>
          <w:szCs w:val="24"/>
        </w:rPr>
      </w:pPr>
    </w:p>
    <w:p w:rsidR="006E25EA" w:rsidRPr="00E31732" w:rsidRDefault="006E25EA" w:rsidP="006E25E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 xml:space="preserve">Пленарное  заседание </w:t>
      </w:r>
    </w:p>
    <w:p w:rsidR="006E25EA" w:rsidRPr="00E31732" w:rsidRDefault="006E25EA" w:rsidP="00D2785C">
      <w:pPr>
        <w:ind w:left="1540" w:hanging="168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 xml:space="preserve">Председатели:  В.П.Волошин, </w:t>
      </w:r>
      <w:r w:rsidR="000B04E5">
        <w:rPr>
          <w:rFonts w:ascii="Times New Roman" w:hAnsi="Times New Roman" w:cs="Times New Roman"/>
          <w:sz w:val="24"/>
          <w:szCs w:val="24"/>
        </w:rPr>
        <w:t>Н.А. Верещагин</w:t>
      </w:r>
      <w:r w:rsidRPr="00E31732">
        <w:rPr>
          <w:rFonts w:ascii="Times New Roman" w:hAnsi="Times New Roman" w:cs="Times New Roman"/>
          <w:sz w:val="24"/>
          <w:szCs w:val="24"/>
        </w:rPr>
        <w:t>, В.Д.Сикилинда</w:t>
      </w:r>
      <w:r w:rsidR="000760E2">
        <w:rPr>
          <w:rFonts w:ascii="Times New Roman" w:hAnsi="Times New Roman" w:cs="Times New Roman"/>
          <w:sz w:val="24"/>
          <w:szCs w:val="24"/>
        </w:rPr>
        <w:t>, С.А.Фирсов</w:t>
      </w:r>
      <w:r w:rsidRPr="00E31732">
        <w:rPr>
          <w:rFonts w:ascii="Times New Roman" w:hAnsi="Times New Roman" w:cs="Times New Roman"/>
          <w:sz w:val="24"/>
          <w:szCs w:val="24"/>
        </w:rPr>
        <w:t>.</w:t>
      </w:r>
    </w:p>
    <w:p w:rsidR="006D23F5" w:rsidRDefault="006D23F5" w:rsidP="006D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 Приветственное слово Президента Русского общества </w:t>
      </w:r>
    </w:p>
    <w:p w:rsidR="00947414" w:rsidRPr="00E31732" w:rsidRDefault="006D23F5" w:rsidP="00315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тазобедренного сустава проф.В.П. Волошина</w:t>
      </w:r>
    </w:p>
    <w:p w:rsidR="00947414" w:rsidRPr="00510AE5" w:rsidRDefault="00947414" w:rsidP="009474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10.15 </w:t>
      </w:r>
      <w:r w:rsidRPr="007E53EE">
        <w:rPr>
          <w:rFonts w:ascii="Times New Roman" w:hAnsi="Times New Roman" w:cs="Times New Roman"/>
          <w:sz w:val="24"/>
          <w:szCs w:val="24"/>
          <w:lang w:val="en-US"/>
        </w:rPr>
        <w:tab/>
        <w:t xml:space="preserve">Prof. Luigi </w:t>
      </w:r>
      <w:proofErr w:type="spellStart"/>
      <w:r w:rsidRPr="007E53EE">
        <w:rPr>
          <w:rFonts w:ascii="Times New Roman" w:hAnsi="Times New Roman" w:cs="Times New Roman"/>
          <w:sz w:val="24"/>
          <w:szCs w:val="24"/>
          <w:lang w:val="en-US"/>
        </w:rPr>
        <w:t>Zagra</w:t>
      </w:r>
      <w:proofErr w:type="spellEnd"/>
      <w:r w:rsidRPr="007E53EE">
        <w:rPr>
          <w:rFonts w:ascii="Times New Roman" w:hAnsi="Times New Roman" w:cs="Times New Roman"/>
          <w:sz w:val="24"/>
          <w:szCs w:val="24"/>
          <w:lang w:val="en-US"/>
        </w:rPr>
        <w:tab/>
        <w:t>“</w:t>
      </w:r>
      <w:proofErr w:type="spellStart"/>
      <w:r w:rsidRPr="007E53EE">
        <w:rPr>
          <w:rFonts w:ascii="Times New Roman" w:hAnsi="Times New Roman" w:cs="Times New Roman"/>
          <w:sz w:val="24"/>
          <w:szCs w:val="24"/>
          <w:lang w:val="en-US"/>
        </w:rPr>
        <w:t>Articular</w:t>
      </w:r>
      <w:proofErr w:type="spellEnd"/>
      <w:r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noises in ceramic on ceramic</w:t>
      </w:r>
      <w:proofErr w:type="gramStart"/>
      <w:r w:rsidRPr="007E53E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75DF8"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7E53EE">
        <w:rPr>
          <w:rFonts w:ascii="Times New Roman" w:hAnsi="Times New Roman" w:cs="Times New Roman"/>
          <w:sz w:val="24"/>
          <w:szCs w:val="24"/>
          <w:lang w:val="en-US"/>
        </w:rPr>
        <w:t>Italy)</w:t>
      </w:r>
      <w:r w:rsidR="00675DF8"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 xml:space="preserve"> - 30 </w:t>
      </w:r>
      <w:r w:rsidR="00510AE5">
        <w:rPr>
          <w:rFonts w:ascii="Times New Roman" w:hAnsi="Times New Roman" w:cs="Times New Roman"/>
          <w:sz w:val="24"/>
          <w:szCs w:val="24"/>
        </w:rPr>
        <w:t>мин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7414" w:rsidRPr="00510AE5" w:rsidRDefault="00947414" w:rsidP="009474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53EE">
        <w:rPr>
          <w:rFonts w:ascii="Times New Roman" w:hAnsi="Times New Roman" w:cs="Times New Roman"/>
          <w:sz w:val="24"/>
          <w:szCs w:val="24"/>
          <w:lang w:val="en-US"/>
        </w:rPr>
        <w:t>10.45</w:t>
      </w:r>
      <w:r w:rsidRPr="007E53EE">
        <w:rPr>
          <w:rFonts w:ascii="Times New Roman" w:hAnsi="Times New Roman" w:cs="Times New Roman"/>
          <w:sz w:val="24"/>
          <w:szCs w:val="24"/>
          <w:lang w:val="en-US"/>
        </w:rPr>
        <w:tab/>
        <w:t xml:space="preserve">Prof. </w:t>
      </w:r>
      <w:proofErr w:type="spellStart"/>
      <w:proofErr w:type="gramStart"/>
      <w:r w:rsidRPr="007E53EE">
        <w:rPr>
          <w:rFonts w:ascii="Times New Roman" w:hAnsi="Times New Roman" w:cs="Times New Roman"/>
          <w:sz w:val="24"/>
          <w:szCs w:val="24"/>
          <w:lang w:val="en-US"/>
        </w:rPr>
        <w:t>Theo</w:t>
      </w:r>
      <w:r w:rsidR="007E53EE">
        <w:rPr>
          <w:rFonts w:ascii="Times New Roman" w:hAnsi="Times New Roman" w:cs="Times New Roman"/>
          <w:sz w:val="24"/>
          <w:szCs w:val="24"/>
          <w:lang w:val="en-US"/>
        </w:rPr>
        <w:t>filos</w:t>
      </w:r>
      <w:proofErr w:type="spellEnd"/>
      <w:r w:rsidR="007E5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E">
        <w:rPr>
          <w:rFonts w:ascii="Times New Roman" w:hAnsi="Times New Roman" w:cs="Times New Roman"/>
          <w:sz w:val="24"/>
          <w:szCs w:val="24"/>
          <w:lang w:val="en-US"/>
        </w:rPr>
        <w:t>Karachalios</w:t>
      </w:r>
      <w:proofErr w:type="spellEnd"/>
      <w:proofErr w:type="gramEnd"/>
      <w:r w:rsidRPr="007E53EE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“Total hip </w:t>
      </w:r>
      <w:proofErr w:type="spellStart"/>
      <w:r w:rsidRPr="007E53EE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instability”</w:t>
      </w:r>
      <w:r w:rsidR="00675DF8"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(Greece)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 xml:space="preserve"> - 30 </w:t>
      </w:r>
      <w:r w:rsidR="00510AE5">
        <w:rPr>
          <w:rFonts w:ascii="Times New Roman" w:hAnsi="Times New Roman" w:cs="Times New Roman"/>
          <w:sz w:val="24"/>
          <w:szCs w:val="24"/>
        </w:rPr>
        <w:t>мин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3EE" w:rsidRPr="00510AE5" w:rsidRDefault="00947414" w:rsidP="009474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53EE">
        <w:rPr>
          <w:rFonts w:ascii="Times New Roman" w:hAnsi="Times New Roman" w:cs="Times New Roman"/>
          <w:sz w:val="24"/>
          <w:szCs w:val="24"/>
          <w:lang w:val="en-US"/>
        </w:rPr>
        <w:t>11.15</w:t>
      </w:r>
      <w:r w:rsidRPr="007E53EE">
        <w:rPr>
          <w:rFonts w:ascii="Times New Roman" w:hAnsi="Times New Roman" w:cs="Times New Roman"/>
          <w:sz w:val="24"/>
          <w:szCs w:val="24"/>
          <w:lang w:val="en-US"/>
        </w:rPr>
        <w:tab/>
        <w:t xml:space="preserve">Dr Stephan </w:t>
      </w:r>
      <w:proofErr w:type="spellStart"/>
      <w:r w:rsidRPr="007E53EE">
        <w:rPr>
          <w:rFonts w:ascii="Times New Roman" w:hAnsi="Times New Roman" w:cs="Times New Roman"/>
          <w:sz w:val="24"/>
          <w:szCs w:val="24"/>
          <w:lang w:val="en-US"/>
        </w:rPr>
        <w:t>Vehmeier</w:t>
      </w:r>
      <w:proofErr w:type="spellEnd"/>
      <w:r w:rsidRPr="007E53EE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“Total hip </w:t>
      </w:r>
      <w:proofErr w:type="spellStart"/>
      <w:r w:rsidRPr="007E53EE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Pr="007E53EE">
        <w:rPr>
          <w:rFonts w:ascii="Times New Roman" w:hAnsi="Times New Roman" w:cs="Times New Roman"/>
          <w:sz w:val="24"/>
          <w:szCs w:val="24"/>
          <w:lang w:val="en-US"/>
        </w:rPr>
        <w:t xml:space="preserve"> through the anterior approach</w:t>
      </w:r>
      <w:proofErr w:type="gramStart"/>
      <w:r w:rsidRPr="007E53E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r w:rsidR="00510AE5">
        <w:rPr>
          <w:rFonts w:ascii="Times New Roman" w:hAnsi="Times New Roman" w:cs="Times New Roman"/>
          <w:sz w:val="24"/>
          <w:szCs w:val="24"/>
        </w:rPr>
        <w:t>мин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7414" w:rsidRPr="009D6ACB" w:rsidRDefault="00675DF8" w:rsidP="009474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6A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53EE" w:rsidRPr="009D6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7E53EE" w:rsidRPr="009D6ACB">
        <w:rPr>
          <w:rFonts w:ascii="Verdana" w:hAnsi="Verdana"/>
          <w:color w:val="000000"/>
          <w:sz w:val="17"/>
          <w:szCs w:val="17"/>
          <w:shd w:val="clear" w:color="auto" w:fill="FFFFFF"/>
          <w:lang w:val="en-US"/>
        </w:rPr>
        <w:t xml:space="preserve"> </w:t>
      </w:r>
      <w:r w:rsidR="00BA0434" w:rsidRPr="007E53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Netherlands</w:t>
      </w:r>
      <w:r w:rsidR="00BA0434" w:rsidRPr="009D6AC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10AE5" w:rsidRPr="00494B7E" w:rsidRDefault="00E31732" w:rsidP="00E31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494B7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 xml:space="preserve">.45  </w:t>
      </w:r>
      <w:r w:rsidR="00510AE5">
        <w:rPr>
          <w:rFonts w:ascii="Times New Roman" w:hAnsi="Times New Roman" w:cs="Times New Roman"/>
          <w:sz w:val="24"/>
          <w:szCs w:val="24"/>
        </w:rPr>
        <w:t>В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0A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AE5">
        <w:rPr>
          <w:rFonts w:ascii="Times New Roman" w:hAnsi="Times New Roman" w:cs="Times New Roman"/>
          <w:sz w:val="24"/>
          <w:szCs w:val="24"/>
        </w:rPr>
        <w:t>Волошин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10AE5">
        <w:rPr>
          <w:rFonts w:ascii="Times New Roman" w:hAnsi="Times New Roman" w:cs="Times New Roman"/>
          <w:sz w:val="24"/>
          <w:szCs w:val="24"/>
        </w:rPr>
        <w:t>А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0AE5">
        <w:rPr>
          <w:rFonts w:ascii="Times New Roman" w:hAnsi="Times New Roman" w:cs="Times New Roman"/>
          <w:sz w:val="24"/>
          <w:szCs w:val="24"/>
        </w:rPr>
        <w:t>Г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AE5">
        <w:rPr>
          <w:rFonts w:ascii="Times New Roman" w:hAnsi="Times New Roman" w:cs="Times New Roman"/>
          <w:sz w:val="24"/>
          <w:szCs w:val="24"/>
        </w:rPr>
        <w:t>Галкин</w:t>
      </w:r>
      <w:r w:rsidRPr="00494B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Pr="0049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="00510AE5" w:rsidRPr="0049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                                              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 xml:space="preserve">- 30 </w:t>
      </w:r>
      <w:r w:rsidR="00510AE5">
        <w:rPr>
          <w:rFonts w:ascii="Times New Roman" w:hAnsi="Times New Roman" w:cs="Times New Roman"/>
          <w:sz w:val="24"/>
          <w:szCs w:val="24"/>
        </w:rPr>
        <w:t>мин</w:t>
      </w:r>
      <w:r w:rsidR="00510AE5" w:rsidRPr="00494B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1732" w:rsidRPr="000760E2" w:rsidRDefault="00E31732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Эндопротезирование тазобедренного сустава при переломах вертлужной впадины как основной способ лечения у пациентов старше 45 лет”</w:t>
      </w:r>
    </w:p>
    <w:p w:rsidR="00510AE5" w:rsidRPr="00510AE5" w:rsidRDefault="00E31732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06B34"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306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22112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В.П.Волошин, А.В. Еремин, С.А. </w:t>
      </w:r>
      <w:proofErr w:type="spellStart"/>
      <w:r w:rsidR="0022112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Ошкуков</w:t>
      </w:r>
      <w:proofErr w:type="spellEnd"/>
      <w:r w:rsidR="0022112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(Москва)</w:t>
      </w:r>
      <w:r w:rsid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0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510AE5" w:rsidRPr="00510AE5">
        <w:rPr>
          <w:rFonts w:ascii="Times New Roman" w:hAnsi="Times New Roman" w:cs="Times New Roman"/>
          <w:sz w:val="24"/>
          <w:szCs w:val="24"/>
        </w:rPr>
        <w:t xml:space="preserve">- 30 </w:t>
      </w:r>
      <w:r w:rsidR="00510AE5">
        <w:rPr>
          <w:rFonts w:ascii="Times New Roman" w:hAnsi="Times New Roman" w:cs="Times New Roman"/>
          <w:sz w:val="24"/>
          <w:szCs w:val="24"/>
        </w:rPr>
        <w:t>мин</w:t>
      </w:r>
      <w:r w:rsidR="00510AE5" w:rsidRPr="00510AE5">
        <w:rPr>
          <w:rFonts w:ascii="Times New Roman" w:hAnsi="Times New Roman" w:cs="Times New Roman"/>
          <w:sz w:val="24"/>
          <w:szCs w:val="24"/>
        </w:rPr>
        <w:t>.</w:t>
      </w:r>
    </w:p>
    <w:p w:rsidR="00221125" w:rsidRPr="000760E2" w:rsidRDefault="00221125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Ранняя диагностика внутрисуставной инфекции крупных суставов на основе лейкоцитарной </w:t>
      </w:r>
      <w:proofErr w:type="spellStart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эстеразы</w:t>
      </w:r>
      <w:proofErr w:type="spellEnd"/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221125" w:rsidRPr="00DC0E6A" w:rsidRDefault="00221125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12.45  </w:t>
      </w:r>
      <w:proofErr w:type="spellStart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С.И.Гильфанов</w:t>
      </w:r>
      <w:proofErr w:type="spellEnd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(Москва)</w:t>
      </w:r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gramStart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Первичное</w:t>
      </w:r>
      <w:proofErr w:type="gramEnd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тотальное эндопротезирование тазобедренного сустава при переломах вертлужной впадины</w:t>
      </w:r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8D1F4B" w:rsidRDefault="005D6C1A" w:rsidP="00510AE5">
      <w:pPr>
        <w:pStyle w:val="a7"/>
        <w:shd w:val="clear" w:color="auto" w:fill="FFFFFF"/>
        <w:spacing w:before="0" w:beforeAutospacing="0" w:after="200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12.55 </w:t>
      </w:r>
      <w:r w:rsidR="008D1F4B">
        <w:rPr>
          <w:color w:val="000000"/>
          <w:shd w:val="clear" w:color="auto" w:fill="FFFFFF"/>
        </w:rPr>
        <w:t xml:space="preserve"> </w:t>
      </w:r>
      <w:r w:rsidR="007E53EE" w:rsidRPr="008D1F4B">
        <w:rPr>
          <w:color w:val="000000"/>
          <w:shd w:val="clear" w:color="auto" w:fill="FFFFFF"/>
        </w:rPr>
        <w:t xml:space="preserve"> </w:t>
      </w:r>
      <w:r w:rsidR="008D1F4B" w:rsidRPr="008D1F4B">
        <w:rPr>
          <w:color w:val="000000"/>
          <w:shd w:val="clear" w:color="auto" w:fill="FFFFFF"/>
        </w:rPr>
        <w:t xml:space="preserve">Д.И. Осин, Г.В. Куропаткин. (Самара)   “О выборе </w:t>
      </w:r>
      <w:proofErr w:type="spellStart"/>
      <w:r w:rsidR="008D1F4B" w:rsidRPr="008D1F4B">
        <w:rPr>
          <w:color w:val="000000"/>
          <w:shd w:val="clear" w:color="auto" w:fill="FFFFFF"/>
        </w:rPr>
        <w:t>импланта</w:t>
      </w:r>
      <w:proofErr w:type="spellEnd"/>
      <w:r w:rsidR="008D1F4B" w:rsidRPr="008D1F4B">
        <w:rPr>
          <w:color w:val="000000"/>
          <w:shd w:val="clear" w:color="auto" w:fill="FFFFFF"/>
        </w:rPr>
        <w:t xml:space="preserve"> при костных дефектах </w:t>
      </w:r>
      <w:proofErr w:type="spellStart"/>
      <w:r w:rsidR="008D1F4B" w:rsidRPr="008D1F4B">
        <w:rPr>
          <w:color w:val="000000"/>
          <w:shd w:val="clear" w:color="auto" w:fill="FFFFFF"/>
        </w:rPr>
        <w:t>ацетабулярной</w:t>
      </w:r>
      <w:proofErr w:type="spellEnd"/>
      <w:r w:rsidR="008D1F4B" w:rsidRPr="008D1F4B">
        <w:rPr>
          <w:color w:val="000000"/>
          <w:shd w:val="clear" w:color="auto" w:fill="FFFFFF"/>
        </w:rPr>
        <w:t xml:space="preserve"> области”</w:t>
      </w:r>
      <w:r w:rsidR="008D1F4B" w:rsidRPr="008D1F4B">
        <w:rPr>
          <w:color w:val="000000"/>
        </w:rPr>
        <w:br/>
      </w:r>
      <w:r w:rsidR="008D1F4B" w:rsidRPr="008D1F4B">
        <w:rPr>
          <w:rFonts w:ascii="Calibri" w:hAnsi="Calibri" w:cs="Arial"/>
          <w:color w:val="000000"/>
        </w:rPr>
        <w:t>13.</w:t>
      </w:r>
      <w:r>
        <w:rPr>
          <w:rFonts w:ascii="Calibri" w:hAnsi="Calibri" w:cs="Arial"/>
          <w:color w:val="000000"/>
        </w:rPr>
        <w:t>0</w:t>
      </w:r>
      <w:r w:rsidR="008D1F4B" w:rsidRPr="008D1F4B">
        <w:rPr>
          <w:rFonts w:ascii="Calibri" w:hAnsi="Calibri" w:cs="Arial"/>
          <w:color w:val="000000"/>
        </w:rPr>
        <w:t>5</w:t>
      </w:r>
      <w:r w:rsidR="008D1F4B" w:rsidRPr="002F2ECC">
        <w:rPr>
          <w:color w:val="000000"/>
          <w:shd w:val="clear" w:color="auto" w:fill="FFFFFF"/>
        </w:rPr>
        <w:t xml:space="preserve">  </w:t>
      </w:r>
      <w:r w:rsidR="008D1F4B" w:rsidRPr="00E31732">
        <w:rPr>
          <w:color w:val="000000"/>
          <w:shd w:val="clear" w:color="auto" w:fill="FFFFFF"/>
        </w:rPr>
        <w:t xml:space="preserve"> Е.А. </w:t>
      </w:r>
      <w:proofErr w:type="spellStart"/>
      <w:r w:rsidR="008D1F4B" w:rsidRPr="00E31732">
        <w:rPr>
          <w:color w:val="000000"/>
          <w:shd w:val="clear" w:color="auto" w:fill="FFFFFF"/>
        </w:rPr>
        <w:t>Волокитина</w:t>
      </w:r>
      <w:proofErr w:type="spellEnd"/>
      <w:r w:rsidR="008D1F4B" w:rsidRPr="00E31732">
        <w:rPr>
          <w:color w:val="000000"/>
          <w:shd w:val="clear" w:color="auto" w:fill="FFFFFF"/>
        </w:rPr>
        <w:t>, Д.А. Колотыгин</w:t>
      </w:r>
      <w:r w:rsidR="008D1F4B" w:rsidRPr="002F2ECC">
        <w:rPr>
          <w:color w:val="000000"/>
          <w:shd w:val="clear" w:color="auto" w:fill="FFFFFF"/>
        </w:rPr>
        <w:t xml:space="preserve"> (Екатеринбург)  </w:t>
      </w:r>
      <w:r w:rsidR="008D1F4B" w:rsidRPr="00E31732">
        <w:rPr>
          <w:color w:val="000000"/>
          <w:shd w:val="clear" w:color="auto" w:fill="FFFFFF"/>
        </w:rPr>
        <w:t xml:space="preserve">"Отдаленные результаты костной аутопластики дефектов вертлужной впадины при </w:t>
      </w:r>
      <w:proofErr w:type="spellStart"/>
      <w:r w:rsidR="008D1F4B" w:rsidRPr="00E31732">
        <w:rPr>
          <w:color w:val="000000"/>
          <w:shd w:val="clear" w:color="auto" w:fill="FFFFFF"/>
        </w:rPr>
        <w:t>эндопротезировании</w:t>
      </w:r>
      <w:proofErr w:type="spellEnd"/>
      <w:r w:rsidR="008D1F4B" w:rsidRPr="00E31732">
        <w:rPr>
          <w:color w:val="000000"/>
          <w:shd w:val="clear" w:color="auto" w:fill="FFFFFF"/>
        </w:rPr>
        <w:t>"</w:t>
      </w:r>
    </w:p>
    <w:p w:rsidR="005D6C1A" w:rsidRDefault="005D6C1A" w:rsidP="00510AE5">
      <w:pPr>
        <w:pStyle w:val="a7"/>
        <w:shd w:val="clear" w:color="auto" w:fill="FFFFFF"/>
        <w:spacing w:before="0" w:beforeAutospacing="0" w:after="200" w:afterAutospacing="0" w:line="360" w:lineRule="auto"/>
        <w:rPr>
          <w:color w:val="000000"/>
          <w:shd w:val="clear" w:color="auto" w:fill="FFFFFF"/>
        </w:rPr>
      </w:pPr>
    </w:p>
    <w:p w:rsidR="005D6C1A" w:rsidRDefault="005D6C1A" w:rsidP="005D6C1A">
      <w:pPr>
        <w:pStyle w:val="a7"/>
        <w:shd w:val="clear" w:color="auto" w:fill="FFFFFF"/>
        <w:spacing w:before="0" w:beforeAutospacing="0" w:after="200" w:afterAutospacing="0" w:line="360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Дискуссия</w:t>
      </w:r>
    </w:p>
    <w:p w:rsidR="00221125" w:rsidRDefault="00221125" w:rsidP="00510AE5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Кофе-брейк</w:t>
      </w:r>
    </w:p>
    <w:p w:rsidR="000760E2" w:rsidRPr="00E31732" w:rsidRDefault="000760E2" w:rsidP="00510AE5">
      <w:pPr>
        <w:spacing w:line="360" w:lineRule="auto"/>
        <w:ind w:left="1540" w:hanging="1680"/>
        <w:jc w:val="center"/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 xml:space="preserve">Председатели:  </w:t>
      </w:r>
      <w:r>
        <w:rPr>
          <w:rFonts w:ascii="Times New Roman" w:hAnsi="Times New Roman" w:cs="Times New Roman"/>
          <w:sz w:val="24"/>
          <w:szCs w:val="24"/>
        </w:rPr>
        <w:t>В.Ю. Мурылев</w:t>
      </w:r>
      <w:r w:rsidRPr="00E317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Волокитина</w:t>
      </w:r>
      <w:proofErr w:type="spellEnd"/>
      <w:r w:rsidRPr="00E317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И.В. Кирпичев</w:t>
      </w:r>
      <w:r w:rsidRPr="00E31732">
        <w:rPr>
          <w:rFonts w:ascii="Times New Roman" w:hAnsi="Times New Roman" w:cs="Times New Roman"/>
          <w:sz w:val="24"/>
          <w:szCs w:val="24"/>
        </w:rPr>
        <w:t>.</w:t>
      </w:r>
    </w:p>
    <w:p w:rsidR="00510AE5" w:rsidRPr="00510AE5" w:rsidRDefault="00947414" w:rsidP="00510AE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1732">
        <w:rPr>
          <w:rFonts w:ascii="Times New Roman" w:hAnsi="Times New Roman" w:cs="Times New Roman"/>
          <w:sz w:val="24"/>
          <w:szCs w:val="24"/>
          <w:lang w:val="en-US"/>
        </w:rPr>
        <w:t>14.00</w:t>
      </w:r>
      <w:r w:rsidRPr="00E317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Dr </w:t>
      </w:r>
      <w:proofErr w:type="spellStart"/>
      <w:r w:rsidRPr="00E31732">
        <w:rPr>
          <w:rFonts w:ascii="Times New Roman" w:hAnsi="Times New Roman" w:cs="Times New Roman"/>
          <w:sz w:val="24"/>
          <w:szCs w:val="24"/>
          <w:lang w:val="en-US"/>
        </w:rPr>
        <w:t>Wim</w:t>
      </w:r>
      <w:proofErr w:type="spellEnd"/>
      <w:r w:rsidRPr="00E31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31732">
        <w:rPr>
          <w:rFonts w:ascii="Times New Roman" w:hAnsi="Times New Roman" w:cs="Times New Roman"/>
          <w:sz w:val="24"/>
          <w:szCs w:val="24"/>
          <w:lang w:val="en-US"/>
        </w:rPr>
        <w:t>Schreurs</w:t>
      </w:r>
      <w:proofErr w:type="spellEnd"/>
      <w:r w:rsidR="008D1F4B" w:rsidRPr="008D1F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3173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Pr="00E31732">
        <w:rPr>
          <w:rFonts w:ascii="Times New Roman" w:hAnsi="Times New Roman" w:cs="Times New Roman"/>
          <w:sz w:val="24"/>
          <w:szCs w:val="24"/>
          <w:lang w:val="en-US"/>
        </w:rPr>
        <w:t xml:space="preserve">Cemented total hip </w:t>
      </w:r>
      <w:proofErr w:type="spellStart"/>
      <w:r w:rsidRPr="00E31732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Pr="00E31732">
        <w:rPr>
          <w:rFonts w:ascii="Times New Roman" w:hAnsi="Times New Roman" w:cs="Times New Roman"/>
          <w:sz w:val="24"/>
          <w:szCs w:val="24"/>
          <w:lang w:val="en-US"/>
        </w:rPr>
        <w:t xml:space="preserve"> in patients under 50 years</w:t>
      </w:r>
      <w:r w:rsidRPr="007E53E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 xml:space="preserve">  - 30 </w:t>
      </w:r>
      <w:r w:rsidR="00510AE5">
        <w:rPr>
          <w:rFonts w:ascii="Times New Roman" w:hAnsi="Times New Roman" w:cs="Times New Roman"/>
          <w:sz w:val="24"/>
          <w:szCs w:val="24"/>
        </w:rPr>
        <w:t>мин</w:t>
      </w:r>
      <w:r w:rsidR="00510AE5" w:rsidRPr="00510A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7414" w:rsidRPr="009D6ACB" w:rsidRDefault="007E53EE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6ACB">
        <w:rPr>
          <w:rFonts w:ascii="Times New Roman" w:hAnsi="Times New Roman" w:cs="Times New Roman"/>
          <w:sz w:val="24"/>
          <w:szCs w:val="24"/>
        </w:rPr>
        <w:t>(</w:t>
      </w:r>
      <w:r w:rsidRPr="009D6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5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Pr="009D6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5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Netherlands</w:t>
      </w:r>
      <w:r w:rsidRPr="009D6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056735" w:rsidRPr="00056735" w:rsidRDefault="00056735" w:rsidP="00510A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14.30  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В.Ю. Мурылёв (Москва)</w:t>
      </w:r>
      <w:r w:rsidRPr="0022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“</w:t>
      </w:r>
      <w:r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Эндопротезирование тазобедренного сустава при ложных  суставах проксимального отдела бедренной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</w:t>
      </w:r>
      <w:r w:rsidRPr="00221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2F2ECC" w:rsidRPr="002F2ECC" w:rsidRDefault="002F2ECC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56735">
        <w:rPr>
          <w:rFonts w:ascii="Times New Roman" w:hAnsi="Times New Roman" w:cs="Times New Roman"/>
          <w:sz w:val="24"/>
          <w:szCs w:val="24"/>
        </w:rPr>
        <w:t>4</w:t>
      </w:r>
      <w:r w:rsidR="005D6C1A">
        <w:rPr>
          <w:rFonts w:ascii="Times New Roman" w:hAnsi="Times New Roman" w:cs="Times New Roman"/>
          <w:sz w:val="24"/>
          <w:szCs w:val="24"/>
        </w:rPr>
        <w:t>0</w:t>
      </w:r>
      <w:r w:rsidR="00056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Е.А. </w:t>
      </w:r>
      <w:proofErr w:type="spellStart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Волокитина</w:t>
      </w:r>
      <w:proofErr w:type="spellEnd"/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(Екатеринбург)</w:t>
      </w:r>
      <w:r w:rsidRPr="002F2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“Ранняя асептическая нестабильность современных имплантационных систем тазобедренн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сустава: причины и решения"</w:t>
      </w:r>
    </w:p>
    <w:p w:rsidR="00056735" w:rsidRPr="00DC0E6A" w:rsidRDefault="002F2ECC" w:rsidP="0005673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D6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2F2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D6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А.А. </w:t>
      </w:r>
      <w:proofErr w:type="spellStart"/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Корыткин</w:t>
      </w:r>
      <w:proofErr w:type="spellEnd"/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(Нижний Новгород)</w:t>
      </w:r>
      <w:r w:rsidR="00056735" w:rsidRPr="006D2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“</w:t>
      </w:r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Нестабильность после эндопротезирования тазобедренного сустава: причины возн</w:t>
      </w:r>
      <w:r w:rsid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икновения и варианты коррекции</w:t>
      </w:r>
      <w:r w:rsidR="00056735" w:rsidRPr="006D2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6D70DD" w:rsidRDefault="002F2ECC" w:rsidP="006D70D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B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0B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56735">
        <w:rPr>
          <w:rFonts w:ascii="Arial" w:hAnsi="Arial" w:cs="Arial"/>
          <w:color w:val="000000"/>
          <w:sz w:val="21"/>
          <w:szCs w:val="21"/>
          <w:shd w:val="clear" w:color="auto" w:fill="FFFFFF"/>
        </w:rPr>
        <w:t>Г.</w:t>
      </w:r>
      <w:r w:rsidR="00056735" w:rsidRP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Куропаткин </w:t>
      </w:r>
      <w:r w:rsidR="00D7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(Самара) </w:t>
      </w:r>
      <w:r w:rsidR="00056735" w:rsidRP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“Эндопротезирование тазобедренного сустава у молодых - проблемы,</w:t>
      </w:r>
      <w:r w:rsid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6735" w:rsidRP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поиски, перспективы”</w:t>
      </w:r>
    </w:p>
    <w:p w:rsidR="00056735" w:rsidRDefault="006D70DD" w:rsidP="006D70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15.10 А.Р. Комков  (Кемерово)  ''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Особенности эндопротезирования тазобедренного сустава у пациентов с высокой физической активностью - 10 летний опыт"</w:t>
      </w:r>
    </w:p>
    <w:p w:rsidR="00056735" w:rsidRPr="00056735" w:rsidRDefault="005D6C1A" w:rsidP="0005673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</w:t>
      </w:r>
      <w:r w:rsidR="006D7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</w:t>
      </w:r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С.А. Фирсов (Ярославль)</w:t>
      </w:r>
      <w:r w:rsidR="00056735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“</w:t>
      </w:r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Короткие ножки – инновационные решения для первичного эндопротез</w:t>
      </w:r>
      <w:r w:rsid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ирования тазобедренного сустава</w:t>
      </w:r>
      <w:r w:rsidR="00056735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056735" w:rsidRPr="00152EE6" w:rsidRDefault="00152EE6" w:rsidP="0005673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</w:t>
      </w:r>
      <w:r w:rsidR="006D7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D6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6735" w:rsidRP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5673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В.Ю. Мурылёв (Москва)</w:t>
      </w:r>
      <w:r w:rsid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735" w:rsidRPr="002F2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="00056735"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 и осложнения при </w:t>
      </w:r>
      <w:proofErr w:type="gramStart"/>
      <w:r w:rsidR="00056735"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ревизионном</w:t>
      </w:r>
      <w:proofErr w:type="gramEnd"/>
      <w:r w:rsidR="00056735"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6735"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эндопротезировании</w:t>
      </w:r>
      <w:proofErr w:type="spellEnd"/>
      <w:r w:rsidR="00056735"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т/б сустава</w:t>
      </w:r>
      <w:r w:rsidR="00056735" w:rsidRPr="002F2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056735" w:rsidRDefault="005D6C1A" w:rsidP="0005673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152EE6" w:rsidRP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7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152EE6" w:rsidRPr="00056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152EE6" w:rsidRPr="00152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В.С. </w:t>
      </w:r>
      <w:proofErr w:type="spellStart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Зубиков</w:t>
      </w:r>
      <w:proofErr w:type="gramStart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,Е</w:t>
      </w:r>
      <w:proofErr w:type="gramEnd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spellEnd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Перецманас</w:t>
      </w:r>
      <w:proofErr w:type="spellEnd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(Москва)</w:t>
      </w:r>
      <w:r w:rsidR="00152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2EE6" w:rsidRPr="006D2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Проблемы </w:t>
      </w:r>
      <w:proofErr w:type="spellStart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эндопротезирования</w:t>
      </w:r>
      <w:proofErr w:type="spellEnd"/>
      <w:r w:rsidR="00152EE6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гнойном артрите и его последствиях</w:t>
      </w:r>
      <w:r w:rsidR="00152EE6" w:rsidRPr="006D2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9C30F3" w:rsidRDefault="005D6C1A" w:rsidP="0005673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D7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9C3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Я.А. Рукин (Москва) </w:t>
      </w:r>
      <w:r w:rsidR="009C30F3" w:rsidRPr="009C3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"Применение технологий 3D печати для планирования сложных случаев первичного и ревизионного эндопротезирования тазобедренного сустава"</w:t>
      </w:r>
    </w:p>
    <w:p w:rsidR="00EC37A6" w:rsidRPr="006D70DD" w:rsidRDefault="00EC37A6" w:rsidP="005D6C1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16.</w:t>
      </w:r>
      <w:r w:rsidR="005D6C1A">
        <w:rPr>
          <w:rFonts w:ascii="Arial" w:hAnsi="Arial" w:cs="Arial"/>
          <w:color w:val="000000"/>
          <w:sz w:val="21"/>
          <w:szCs w:val="21"/>
          <w:shd w:val="clear" w:color="auto" w:fill="FFFFFF"/>
        </w:rPr>
        <w:t>00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Ш.У. </w:t>
      </w:r>
      <w:proofErr w:type="spellStart"/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Усманов</w:t>
      </w:r>
      <w:proofErr w:type="spellEnd"/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С.С. </w:t>
      </w:r>
      <w:proofErr w:type="spellStart"/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Гулямов</w:t>
      </w:r>
      <w:proofErr w:type="spellEnd"/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Г.Р. </w:t>
      </w:r>
      <w:proofErr w:type="spellStart"/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Зуфаров</w:t>
      </w:r>
      <w:proofErr w:type="spellEnd"/>
      <w:r w:rsidRPr="00EC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(Ташкент – Узбекистан)  ” Нарушения костного метаболизма у детей с заболеваниями нижних конечностей и факторы их риска”</w:t>
      </w:r>
    </w:p>
    <w:p w:rsidR="006D70DD" w:rsidRPr="006D70DD" w:rsidRDefault="006D70DD" w:rsidP="006D70DD">
      <w:pPr>
        <w:spacing w:line="36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D7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16.10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Н.А.Верещагин (Нижний Новгород) </w:t>
      </w:r>
      <w:r w:rsidRPr="006D7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” Комплексное лечение артрозов”</w:t>
      </w:r>
    </w:p>
    <w:p w:rsidR="00056735" w:rsidRPr="000B04E5" w:rsidRDefault="00056735" w:rsidP="000B04E5">
      <w:pPr>
        <w:shd w:val="clear" w:color="auto" w:fill="FFFFFF"/>
        <w:spacing w:after="0" w:line="25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04E5" w:rsidRPr="000760E2" w:rsidRDefault="000B04E5" w:rsidP="000B04E5">
      <w:pPr>
        <w:shd w:val="clear" w:color="auto" w:fill="FFFFFF"/>
        <w:spacing w:after="0" w:line="25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04E5" w:rsidRPr="000760E2" w:rsidRDefault="000B04E5" w:rsidP="000B04E5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6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Дискуссия</w:t>
      </w:r>
    </w:p>
    <w:p w:rsidR="000B04E5" w:rsidRDefault="000B04E5" w:rsidP="000B04E5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04E5" w:rsidRDefault="000B04E5" w:rsidP="000B04E5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Президентский ужин</w:t>
      </w:r>
    </w:p>
    <w:p w:rsidR="000B04E5" w:rsidRDefault="000B04E5" w:rsidP="000B04E5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85C" w:rsidRDefault="00D2785C" w:rsidP="000B04E5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04E5" w:rsidRDefault="000B04E5" w:rsidP="000B04E5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04E5" w:rsidRDefault="000B04E5" w:rsidP="000B04E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04E5">
        <w:rPr>
          <w:rFonts w:ascii="Times New Roman" w:hAnsi="Times New Roman" w:cs="Times New Roman"/>
          <w:sz w:val="24"/>
          <w:szCs w:val="24"/>
        </w:rPr>
        <w:t>10 июня 2016 г.</w:t>
      </w:r>
    </w:p>
    <w:p w:rsidR="00E111D6" w:rsidRDefault="00E111D6" w:rsidP="000B04E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04E5" w:rsidRPr="00E31732" w:rsidRDefault="000B04E5" w:rsidP="000B04E5">
      <w:pPr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>8.00 Выставка.</w:t>
      </w:r>
    </w:p>
    <w:p w:rsidR="000B04E5" w:rsidRPr="00E31732" w:rsidRDefault="000B04E5" w:rsidP="000B04E5">
      <w:pPr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>9.00 Регистрация участников.</w:t>
      </w:r>
    </w:p>
    <w:p w:rsidR="000B04E5" w:rsidRPr="000B04E5" w:rsidRDefault="000B04E5" w:rsidP="00D2785C">
      <w:pPr>
        <w:rPr>
          <w:rFonts w:ascii="Times New Roman" w:hAnsi="Times New Roman" w:cs="Times New Roman"/>
          <w:sz w:val="24"/>
          <w:szCs w:val="24"/>
        </w:rPr>
      </w:pPr>
      <w:r w:rsidRPr="00E31732">
        <w:rPr>
          <w:rFonts w:ascii="Times New Roman" w:hAnsi="Times New Roman" w:cs="Times New Roman"/>
          <w:sz w:val="24"/>
          <w:szCs w:val="24"/>
        </w:rPr>
        <w:t xml:space="preserve">10.00 </w:t>
      </w:r>
      <w:r>
        <w:rPr>
          <w:rFonts w:ascii="Times New Roman" w:hAnsi="Times New Roman" w:cs="Times New Roman"/>
          <w:sz w:val="24"/>
          <w:szCs w:val="24"/>
        </w:rPr>
        <w:t>Продолжение конференции</w:t>
      </w:r>
      <w:r w:rsidRPr="00E31732">
        <w:rPr>
          <w:rFonts w:ascii="Times New Roman" w:hAnsi="Times New Roman" w:cs="Times New Roman"/>
          <w:sz w:val="24"/>
          <w:szCs w:val="24"/>
        </w:rPr>
        <w:t>.</w:t>
      </w:r>
    </w:p>
    <w:p w:rsidR="000B04E5" w:rsidRPr="000B04E5" w:rsidRDefault="000B04E5" w:rsidP="000B04E5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0B04E5">
        <w:rPr>
          <w:rFonts w:ascii="Times New Roman" w:hAnsi="Times New Roman" w:cs="Times New Roman"/>
          <w:sz w:val="24"/>
          <w:szCs w:val="24"/>
        </w:rPr>
        <w:t>Пленарное  заседание № 2</w:t>
      </w:r>
    </w:p>
    <w:p w:rsidR="000B04E5" w:rsidRDefault="000B04E5" w:rsidP="000B04E5">
      <w:pPr>
        <w:ind w:left="560"/>
        <w:rPr>
          <w:rFonts w:ascii="Times New Roman" w:hAnsi="Times New Roman" w:cs="Times New Roman"/>
          <w:sz w:val="24"/>
          <w:szCs w:val="24"/>
        </w:rPr>
      </w:pPr>
      <w:r w:rsidRPr="000B04E5">
        <w:rPr>
          <w:rFonts w:ascii="Times New Roman" w:hAnsi="Times New Roman" w:cs="Times New Roman"/>
          <w:sz w:val="24"/>
          <w:szCs w:val="24"/>
        </w:rPr>
        <w:t>Председатели</w:t>
      </w:r>
      <w:r w:rsidR="00046991">
        <w:rPr>
          <w:rFonts w:ascii="Times New Roman" w:hAnsi="Times New Roman" w:cs="Times New Roman"/>
          <w:sz w:val="24"/>
          <w:szCs w:val="24"/>
        </w:rPr>
        <w:t>:</w:t>
      </w:r>
      <w:r w:rsidR="00480AC7">
        <w:rPr>
          <w:rFonts w:ascii="Times New Roman" w:hAnsi="Times New Roman" w:cs="Times New Roman"/>
          <w:sz w:val="24"/>
          <w:szCs w:val="24"/>
        </w:rPr>
        <w:t xml:space="preserve"> С.В. Сергеев,</w:t>
      </w:r>
      <w:r w:rsidR="00046991">
        <w:rPr>
          <w:rFonts w:ascii="Times New Roman" w:hAnsi="Times New Roman" w:cs="Times New Roman"/>
          <w:sz w:val="24"/>
          <w:szCs w:val="24"/>
        </w:rPr>
        <w:t xml:space="preserve"> </w:t>
      </w:r>
      <w:r w:rsidR="00CE22A2">
        <w:rPr>
          <w:rFonts w:ascii="Times New Roman" w:hAnsi="Times New Roman" w:cs="Times New Roman"/>
          <w:sz w:val="24"/>
          <w:szCs w:val="24"/>
        </w:rPr>
        <w:t>Б.Ш. Минасов,</w:t>
      </w:r>
      <w:r w:rsidR="00046991">
        <w:rPr>
          <w:rFonts w:ascii="Times New Roman" w:hAnsi="Times New Roman" w:cs="Times New Roman"/>
          <w:sz w:val="24"/>
          <w:szCs w:val="24"/>
        </w:rPr>
        <w:t xml:space="preserve"> В.С. Зубиков</w:t>
      </w:r>
      <w:r w:rsidRPr="000B04E5">
        <w:rPr>
          <w:rFonts w:ascii="Times New Roman" w:hAnsi="Times New Roman" w:cs="Times New Roman"/>
          <w:sz w:val="24"/>
          <w:szCs w:val="24"/>
        </w:rPr>
        <w:t>, Г.В. Куропаткин</w:t>
      </w:r>
      <w:r w:rsidR="00046991">
        <w:rPr>
          <w:rFonts w:ascii="Times New Roman" w:hAnsi="Times New Roman" w:cs="Times New Roman"/>
          <w:sz w:val="24"/>
          <w:szCs w:val="24"/>
        </w:rPr>
        <w:t>.</w:t>
      </w:r>
    </w:p>
    <w:p w:rsidR="006D23F5" w:rsidRDefault="006D23F5" w:rsidP="000B04E5">
      <w:pPr>
        <w:ind w:left="560"/>
        <w:rPr>
          <w:rFonts w:ascii="Times New Roman" w:hAnsi="Times New Roman" w:cs="Times New Roman"/>
          <w:sz w:val="24"/>
          <w:szCs w:val="24"/>
        </w:rPr>
      </w:pPr>
    </w:p>
    <w:p w:rsidR="00342072" w:rsidRDefault="00C27653" w:rsidP="00CE22A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42072" w:rsidRPr="00342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2072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С.В.Сергеев (Москва)</w:t>
      </w:r>
    </w:p>
    <w:p w:rsidR="00C27653" w:rsidRPr="00CE22A2" w:rsidRDefault="006D23F5" w:rsidP="00CE22A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Ампутационные культи. Реконструкция и протезирование</w:t>
      </w:r>
      <w:r w:rsidRPr="00480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C2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2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-</w:t>
      </w:r>
      <w:r w:rsidR="00CE22A2" w:rsidRPr="009D6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мин.</w:t>
      </w:r>
    </w:p>
    <w:p w:rsidR="006D23F5" w:rsidRPr="006D23F5" w:rsidRDefault="00C27653" w:rsidP="00CE22A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342072" w:rsidRDefault="00C27653" w:rsidP="00CE22A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424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2072" w:rsidRPr="00072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Б.Ш. Минасов, Р.Р. </w:t>
      </w:r>
      <w:proofErr w:type="spellStart"/>
      <w:r w:rsidR="00342072" w:rsidRPr="00072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Якупов</w:t>
      </w:r>
      <w:proofErr w:type="spellEnd"/>
      <w:r w:rsidR="00342072" w:rsidRPr="00072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(Уфа)  </w:t>
      </w:r>
    </w:p>
    <w:p w:rsidR="00C27653" w:rsidRPr="0007222C" w:rsidRDefault="00BC73B6" w:rsidP="00CE22A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”Системный подход к артропластике тазобедренного сустава при деструктивно-дистрофических поражениях”</w:t>
      </w:r>
      <w:r w:rsidR="00C2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795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342072" w:rsidRDefault="00C27653" w:rsidP="003420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24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414C" w:rsidRPr="003D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072" w:rsidRPr="00E3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Л.Б. Резник (Омск)</w:t>
      </w:r>
    </w:p>
    <w:p w:rsidR="00C27653" w:rsidRDefault="0042414C" w:rsidP="003420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r w:rsidRPr="00E3173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современного состояния проблемы переломов шейки бедра в России</w:t>
      </w:r>
      <w:r w:rsidRPr="003D35F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C276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:rsidR="0042414C" w:rsidRPr="003D35F3" w:rsidRDefault="0042414C" w:rsidP="0042414C">
      <w:pPr>
        <w:shd w:val="clear" w:color="auto" w:fill="FFFFFF"/>
        <w:spacing w:after="0" w:line="25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2072" w:rsidRDefault="00C27653" w:rsidP="00BF14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 </w:t>
      </w:r>
      <w:r w:rsidR="00342072">
        <w:rPr>
          <w:rFonts w:ascii="Times New Roman" w:hAnsi="Times New Roman" w:cs="Times New Roman"/>
          <w:sz w:val="24"/>
          <w:szCs w:val="24"/>
        </w:rPr>
        <w:t xml:space="preserve">А.Р. </w:t>
      </w:r>
      <w:r w:rsidR="00342072" w:rsidRPr="00BF14DB">
        <w:rPr>
          <w:rFonts w:ascii="Times New Roman" w:hAnsi="Times New Roman" w:cs="Times New Roman"/>
          <w:sz w:val="24"/>
          <w:szCs w:val="24"/>
        </w:rPr>
        <w:t>Комков</w:t>
      </w:r>
      <w:r w:rsidR="00342072">
        <w:rPr>
          <w:rFonts w:ascii="Times New Roman" w:hAnsi="Times New Roman" w:cs="Times New Roman"/>
          <w:sz w:val="24"/>
          <w:szCs w:val="24"/>
        </w:rPr>
        <w:t>,</w:t>
      </w:r>
      <w:r w:rsidR="00342072" w:rsidRPr="00BF14DB">
        <w:rPr>
          <w:rFonts w:ascii="Times New Roman" w:hAnsi="Times New Roman" w:cs="Times New Roman"/>
          <w:sz w:val="24"/>
          <w:szCs w:val="24"/>
        </w:rPr>
        <w:t xml:space="preserve"> В.И.</w:t>
      </w:r>
      <w:r w:rsidR="003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072" w:rsidRPr="00BF14DB">
        <w:rPr>
          <w:rFonts w:ascii="Times New Roman" w:hAnsi="Times New Roman" w:cs="Times New Roman"/>
          <w:sz w:val="24"/>
          <w:szCs w:val="24"/>
        </w:rPr>
        <w:t>Рудаев</w:t>
      </w:r>
      <w:proofErr w:type="spellEnd"/>
      <w:r w:rsidR="00342072" w:rsidRPr="00BF14DB">
        <w:rPr>
          <w:rFonts w:ascii="Times New Roman" w:hAnsi="Times New Roman" w:cs="Times New Roman"/>
          <w:sz w:val="24"/>
          <w:szCs w:val="24"/>
        </w:rPr>
        <w:t xml:space="preserve"> </w:t>
      </w:r>
      <w:r w:rsidR="00342072">
        <w:rPr>
          <w:rFonts w:ascii="Times New Roman" w:hAnsi="Times New Roman" w:cs="Times New Roman"/>
          <w:sz w:val="24"/>
          <w:szCs w:val="24"/>
        </w:rPr>
        <w:t>(Кемерово)</w:t>
      </w:r>
      <w:r w:rsidR="00342072" w:rsidRPr="00BF14DB">
        <w:rPr>
          <w:rFonts w:ascii="Times New Roman" w:hAnsi="Times New Roman" w:cs="Times New Roman"/>
          <w:sz w:val="24"/>
          <w:szCs w:val="24"/>
        </w:rPr>
        <w:t xml:space="preserve"> </w:t>
      </w:r>
      <w:r w:rsidR="00342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653" w:rsidRDefault="00BF14DB" w:rsidP="00BF14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14D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F14DB">
        <w:rPr>
          <w:rFonts w:ascii="Times New Roman" w:hAnsi="Times New Roman" w:cs="Times New Roman"/>
          <w:sz w:val="24"/>
          <w:szCs w:val="24"/>
        </w:rPr>
        <w:t>“Особенности первичного эндопротезирования тазобедренного сустава при медиальных переломах шейки бедренной кости у лиц пожилого и старческого возраста”</w:t>
      </w:r>
      <w:r w:rsidR="00C276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2072" w:rsidRPr="0042414C" w:rsidRDefault="00C27653" w:rsidP="0034207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414C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42072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Н.А.Верещагин, А.А.Жильцов, Е.Н. Верещагина (Нижний Новгород), Н.Г. </w:t>
      </w:r>
      <w:proofErr w:type="spellStart"/>
      <w:r w:rsidR="00342072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Гарькавый</w:t>
      </w:r>
      <w:proofErr w:type="spellEnd"/>
      <w:r w:rsidR="00342072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2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42072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(Киров)</w:t>
      </w:r>
    </w:p>
    <w:p w:rsidR="007955CF" w:rsidRPr="0042414C" w:rsidRDefault="0042414C" w:rsidP="00C2765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9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Восстановительное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</w:t>
      </w:r>
      <w:r w:rsidR="0049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билатеральных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коксартрозов</w:t>
      </w:r>
      <w:proofErr w:type="spellEnd"/>
      <w:r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795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342072" w:rsidRPr="0042414C" w:rsidRDefault="007955CF" w:rsidP="00342072">
      <w:pPr>
        <w:pStyle w:val="a7"/>
        <w:shd w:val="clear" w:color="auto" w:fill="FFFFFF"/>
        <w:spacing w:before="0" w:beforeAutospacing="0" w:after="200" w:afterAutospacing="0" w:line="288" w:lineRule="atLeast"/>
        <w:rPr>
          <w:color w:val="000000"/>
        </w:rPr>
      </w:pPr>
      <w:r>
        <w:rPr>
          <w:color w:val="000000"/>
          <w:shd w:val="clear" w:color="auto" w:fill="FFFFFF"/>
        </w:rPr>
        <w:t>6.</w:t>
      </w:r>
      <w:r w:rsidR="00342072">
        <w:rPr>
          <w:color w:val="000000"/>
        </w:rPr>
        <w:t xml:space="preserve">     </w:t>
      </w:r>
      <w:r w:rsidR="00342072" w:rsidRPr="0042414C">
        <w:rPr>
          <w:color w:val="000000"/>
        </w:rPr>
        <w:t xml:space="preserve">А.П. Призов, Н.В. </w:t>
      </w:r>
      <w:proofErr w:type="spellStart"/>
      <w:r w:rsidR="00342072" w:rsidRPr="0042414C">
        <w:rPr>
          <w:color w:val="000000"/>
        </w:rPr>
        <w:t>Загородний</w:t>
      </w:r>
      <w:proofErr w:type="spellEnd"/>
      <w:r w:rsidR="00342072" w:rsidRPr="0042414C">
        <w:rPr>
          <w:color w:val="000000"/>
        </w:rPr>
        <w:t xml:space="preserve">, Ф.Л. </w:t>
      </w:r>
      <w:proofErr w:type="spellStart"/>
      <w:r w:rsidR="00342072" w:rsidRPr="0042414C">
        <w:rPr>
          <w:color w:val="000000"/>
        </w:rPr>
        <w:t>Лазко</w:t>
      </w:r>
      <w:proofErr w:type="spellEnd"/>
      <w:r w:rsidR="00342072" w:rsidRPr="0042414C">
        <w:rPr>
          <w:color w:val="000000"/>
        </w:rPr>
        <w:t>, А.А. Копылов</w:t>
      </w:r>
    </w:p>
    <w:p w:rsidR="0042414C" w:rsidRDefault="0042414C" w:rsidP="005D6C1A">
      <w:pPr>
        <w:pStyle w:val="a7"/>
        <w:shd w:val="clear" w:color="auto" w:fill="FFFFFF"/>
        <w:spacing w:before="0" w:beforeAutospacing="0" w:after="200" w:afterAutospacing="0" w:line="360" w:lineRule="auto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 w:rsidRPr="0042414C">
        <w:rPr>
          <w:color w:val="000000"/>
        </w:rPr>
        <w:t xml:space="preserve">“Высокая проксимальная корригирующая остеотомия большеберцовой </w:t>
      </w:r>
      <w:r>
        <w:rPr>
          <w:color w:val="000000"/>
        </w:rPr>
        <w:t xml:space="preserve">кости при </w:t>
      </w:r>
      <w:r w:rsidR="007955CF">
        <w:rPr>
          <w:color w:val="000000"/>
        </w:rPr>
        <w:t xml:space="preserve">  </w:t>
      </w:r>
      <w:proofErr w:type="gramStart"/>
      <w:r>
        <w:rPr>
          <w:color w:val="000000"/>
        </w:rPr>
        <w:t>медиальном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гонартрозе</w:t>
      </w:r>
      <w:proofErr w:type="spellEnd"/>
      <w:r w:rsidRPr="0042414C">
        <w:rPr>
          <w:color w:val="000000"/>
        </w:rPr>
        <w:t>”</w:t>
      </w:r>
    </w:p>
    <w:p w:rsidR="00510AE5" w:rsidRDefault="007955CF" w:rsidP="002A0A6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</w:rPr>
        <w:t xml:space="preserve">7.  </w:t>
      </w:r>
      <w:r w:rsidR="00510AE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С.С. </w:t>
      </w:r>
      <w:proofErr w:type="spellStart"/>
      <w:r w:rsidR="00510AE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Копёнкин</w:t>
      </w:r>
      <w:proofErr w:type="spellEnd"/>
      <w:r w:rsidR="00510AE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Д.С.Ершов (Москва)</w:t>
      </w:r>
      <w:r w:rsidR="00510AE5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7955CF" w:rsidRPr="000760E2" w:rsidRDefault="00510AE5" w:rsidP="00510A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414C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2414C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Ошибки и осложнения при предупреждении ВТЭО в  хирургии крупных суставов: взгляд из    прошлого?</w:t>
      </w:r>
      <w:r w:rsidR="0042414C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="00795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510AE5" w:rsidRDefault="007955CF" w:rsidP="0042414C">
      <w:pPr>
        <w:pStyle w:val="a7"/>
        <w:shd w:val="clear" w:color="auto" w:fill="FFFFFF"/>
        <w:spacing w:before="0" w:beforeAutospacing="0" w:after="200" w:afterAutospacing="0" w:line="288" w:lineRule="atLeast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 xml:space="preserve">8. </w:t>
      </w:r>
      <w:r w:rsidR="006D23F5" w:rsidRPr="006D23F5">
        <w:rPr>
          <w:color w:val="000000"/>
          <w:shd w:val="clear" w:color="auto" w:fill="FFFFFF"/>
        </w:rPr>
        <w:t xml:space="preserve"> </w:t>
      </w:r>
      <w:r w:rsidR="00510AE5" w:rsidRPr="0042414C">
        <w:rPr>
          <w:color w:val="000000"/>
        </w:rPr>
        <w:t xml:space="preserve">А.В. </w:t>
      </w:r>
      <w:proofErr w:type="spellStart"/>
      <w:r w:rsidR="00510AE5" w:rsidRPr="0042414C">
        <w:rPr>
          <w:color w:val="000000"/>
        </w:rPr>
        <w:t>Алабут</w:t>
      </w:r>
      <w:proofErr w:type="spellEnd"/>
      <w:r w:rsidR="00510AE5" w:rsidRPr="0042414C">
        <w:rPr>
          <w:color w:val="000000"/>
        </w:rPr>
        <w:t xml:space="preserve">,  В.Д. </w:t>
      </w:r>
      <w:proofErr w:type="spellStart"/>
      <w:r w:rsidR="00510AE5" w:rsidRPr="0042414C">
        <w:rPr>
          <w:color w:val="000000"/>
        </w:rPr>
        <w:t>Сикилинда</w:t>
      </w:r>
      <w:proofErr w:type="spellEnd"/>
      <w:r w:rsidR="00510AE5" w:rsidRPr="0042414C">
        <w:rPr>
          <w:color w:val="000000"/>
        </w:rPr>
        <w:t xml:space="preserve"> (Ростов-на-Дону)   </w:t>
      </w:r>
    </w:p>
    <w:p w:rsidR="007955CF" w:rsidRPr="0042414C" w:rsidRDefault="00510AE5" w:rsidP="0042414C">
      <w:pPr>
        <w:pStyle w:val="a7"/>
        <w:shd w:val="clear" w:color="auto" w:fill="FFFFFF"/>
        <w:spacing w:before="0" w:beforeAutospacing="0" w:after="200" w:afterAutospacing="0" w:line="288" w:lineRule="atLeast"/>
        <w:rPr>
          <w:color w:val="000000"/>
        </w:rPr>
      </w:pPr>
      <w:r>
        <w:rPr>
          <w:color w:val="000000"/>
        </w:rPr>
        <w:t xml:space="preserve"> </w:t>
      </w:r>
      <w:r w:rsidR="0042414C" w:rsidRPr="0042414C">
        <w:rPr>
          <w:color w:val="000000"/>
          <w:shd w:val="clear" w:color="auto" w:fill="FFFFFF"/>
        </w:rPr>
        <w:t xml:space="preserve"> </w:t>
      </w:r>
      <w:r w:rsidR="0042414C" w:rsidRPr="0042414C">
        <w:rPr>
          <w:color w:val="000000"/>
        </w:rPr>
        <w:t>“Оц</w:t>
      </w:r>
      <w:r>
        <w:rPr>
          <w:color w:val="000000"/>
        </w:rPr>
        <w:t xml:space="preserve">енка наследственных </w:t>
      </w:r>
      <w:proofErr w:type="spellStart"/>
      <w:r>
        <w:rPr>
          <w:color w:val="000000"/>
        </w:rPr>
        <w:t>коагулопатий</w:t>
      </w:r>
      <w:proofErr w:type="spellEnd"/>
      <w:r w:rsidR="0042414C" w:rsidRPr="0042414C">
        <w:rPr>
          <w:color w:val="000000"/>
        </w:rPr>
        <w:t xml:space="preserve"> у больных при </w:t>
      </w:r>
      <w:proofErr w:type="spellStart"/>
      <w:r w:rsidR="0042414C" w:rsidRPr="0042414C">
        <w:rPr>
          <w:color w:val="000000"/>
        </w:rPr>
        <w:t>эндопротезировании</w:t>
      </w:r>
      <w:proofErr w:type="spellEnd"/>
      <w:r w:rsidR="0042414C" w:rsidRPr="0042414C">
        <w:rPr>
          <w:color w:val="000000"/>
        </w:rPr>
        <w:t xml:space="preserve"> крупных суставов”</w:t>
      </w:r>
      <w:r w:rsidR="007955CF">
        <w:rPr>
          <w:color w:val="000000"/>
        </w:rPr>
        <w:t xml:space="preserve">      </w:t>
      </w:r>
    </w:p>
    <w:p w:rsidR="00510AE5" w:rsidRDefault="007955CF" w:rsidP="00510AE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510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510AE5" w:rsidRPr="00E317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И.В. Кирпичев (Иваново)</w:t>
      </w:r>
    </w:p>
    <w:p w:rsidR="0042414C" w:rsidRDefault="007955CF" w:rsidP="007955C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414C" w:rsidRPr="000B04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42414C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Тактика врача при купировании </w:t>
      </w:r>
      <w:proofErr w:type="spellStart"/>
      <w:r w:rsidR="0042414C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вертеброгенного</w:t>
      </w:r>
      <w:proofErr w:type="spellEnd"/>
      <w:r w:rsidR="0042414C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болевого у синдрома больных после первичной артроп</w:t>
      </w:r>
      <w:r w:rsidR="00424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ластики тазобедренного сустава</w:t>
      </w:r>
      <w:r w:rsidR="0042414C" w:rsidRPr="000B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510AE5" w:rsidRPr="0042414C" w:rsidRDefault="007955CF" w:rsidP="00510AE5">
      <w:pPr>
        <w:pStyle w:val="a7"/>
        <w:shd w:val="clear" w:color="auto" w:fill="FFFFFF"/>
        <w:spacing w:before="0" w:beforeAutospacing="0" w:after="200" w:afterAutospacing="0" w:line="288" w:lineRule="atLeast"/>
        <w:rPr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10. </w:t>
      </w:r>
      <w:r w:rsidR="006D23F5" w:rsidRPr="006D23F5">
        <w:rPr>
          <w:color w:val="000000"/>
          <w:shd w:val="clear" w:color="auto" w:fill="FFFFFF"/>
        </w:rPr>
        <w:t xml:space="preserve"> </w:t>
      </w:r>
      <w:r w:rsidR="00510AE5">
        <w:rPr>
          <w:color w:val="000000"/>
        </w:rPr>
        <w:t xml:space="preserve">А.В. </w:t>
      </w:r>
      <w:proofErr w:type="spellStart"/>
      <w:r w:rsidR="00510AE5" w:rsidRPr="0042414C">
        <w:rPr>
          <w:color w:val="000000"/>
        </w:rPr>
        <w:t>Алабут</w:t>
      </w:r>
      <w:proofErr w:type="spellEnd"/>
      <w:r w:rsidR="00510AE5">
        <w:rPr>
          <w:color w:val="000000"/>
        </w:rPr>
        <w:t>,</w:t>
      </w:r>
      <w:r w:rsidR="00510AE5" w:rsidRPr="0042414C">
        <w:rPr>
          <w:color w:val="000000"/>
        </w:rPr>
        <w:t xml:space="preserve"> В.Д. </w:t>
      </w:r>
      <w:proofErr w:type="spellStart"/>
      <w:r w:rsidR="00510AE5" w:rsidRPr="0042414C">
        <w:rPr>
          <w:color w:val="000000"/>
        </w:rPr>
        <w:t>Сикилинда</w:t>
      </w:r>
      <w:proofErr w:type="spellEnd"/>
      <w:r w:rsidR="00510AE5">
        <w:rPr>
          <w:color w:val="000000"/>
        </w:rPr>
        <w:t>,</w:t>
      </w:r>
      <w:r w:rsidR="00510AE5" w:rsidRPr="0042414C">
        <w:rPr>
          <w:color w:val="000000"/>
        </w:rPr>
        <w:t xml:space="preserve"> И.А.</w:t>
      </w:r>
      <w:r w:rsidR="00510AE5">
        <w:rPr>
          <w:color w:val="000000"/>
        </w:rPr>
        <w:t xml:space="preserve"> </w:t>
      </w:r>
      <w:proofErr w:type="spellStart"/>
      <w:r w:rsidR="00510AE5" w:rsidRPr="0042414C">
        <w:rPr>
          <w:color w:val="000000"/>
        </w:rPr>
        <w:t>Лубянко</w:t>
      </w:r>
      <w:proofErr w:type="spellEnd"/>
      <w:r w:rsidR="00510AE5">
        <w:rPr>
          <w:color w:val="000000"/>
        </w:rPr>
        <w:t xml:space="preserve"> </w:t>
      </w:r>
      <w:r w:rsidR="00510AE5" w:rsidRPr="0042414C">
        <w:rPr>
          <w:color w:val="000000"/>
        </w:rPr>
        <w:t xml:space="preserve">(Ростов-на-Дону)   </w:t>
      </w:r>
    </w:p>
    <w:p w:rsidR="007955CF" w:rsidRPr="0042414C" w:rsidRDefault="006D23F5" w:rsidP="007955CF">
      <w:pPr>
        <w:pStyle w:val="a7"/>
        <w:shd w:val="clear" w:color="auto" w:fill="FFFFFF"/>
        <w:spacing w:before="0" w:beforeAutospacing="0" w:after="200" w:afterAutospacing="0" w:line="288" w:lineRule="atLeast"/>
        <w:rPr>
          <w:color w:val="000000"/>
          <w:sz w:val="21"/>
          <w:szCs w:val="21"/>
        </w:rPr>
      </w:pPr>
      <w:r w:rsidRPr="006D23F5">
        <w:rPr>
          <w:color w:val="000000"/>
          <w:shd w:val="clear" w:color="auto" w:fill="FFFFFF"/>
        </w:rPr>
        <w:t xml:space="preserve"> </w:t>
      </w:r>
      <w:r w:rsidR="007870EA" w:rsidRPr="007870EA">
        <w:rPr>
          <w:color w:val="000000"/>
        </w:rPr>
        <w:t>“</w:t>
      </w:r>
      <w:r w:rsidR="007870EA" w:rsidRPr="0042414C">
        <w:rPr>
          <w:color w:val="000000"/>
        </w:rPr>
        <w:t>Психические нарушения у пациентов с терминальной стадией артроза</w:t>
      </w:r>
      <w:r w:rsidR="007870EA" w:rsidRPr="007870EA">
        <w:rPr>
          <w:color w:val="000000"/>
        </w:rPr>
        <w:t>”</w:t>
      </w:r>
      <w:r w:rsidR="007955CF">
        <w:rPr>
          <w:color w:val="000000"/>
        </w:rPr>
        <w:t xml:space="preserve">      </w:t>
      </w:r>
    </w:p>
    <w:p w:rsidR="00510AE5" w:rsidRDefault="002A0A62" w:rsidP="007870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</w:rPr>
        <w:t xml:space="preserve">11. </w:t>
      </w:r>
      <w:r w:rsidR="00510AE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Т.Б. Минасов</w:t>
      </w:r>
      <w:r w:rsidR="009D6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Р.Р.</w:t>
      </w:r>
      <w:r w:rsidR="00510AE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6ACB">
        <w:rPr>
          <w:rFonts w:ascii="Arial" w:hAnsi="Arial" w:cs="Arial"/>
          <w:color w:val="000000"/>
          <w:sz w:val="21"/>
          <w:szCs w:val="21"/>
          <w:shd w:val="clear" w:color="auto" w:fill="FFFFFF"/>
        </w:rPr>
        <w:t>Якупов</w:t>
      </w:r>
      <w:proofErr w:type="spellEnd"/>
      <w:r w:rsidR="009D6ACB">
        <w:rPr>
          <w:rFonts w:ascii="Arial" w:hAnsi="Arial" w:cs="Arial"/>
          <w:color w:val="000000"/>
          <w:sz w:val="21"/>
          <w:szCs w:val="21"/>
          <w:shd w:val="clear" w:color="auto" w:fill="FFFFFF"/>
        </w:rPr>
        <w:t>, Б.Ш. Минасов.</w:t>
      </w:r>
      <w:r w:rsidR="009D6ACB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0AE5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(Уфа)</w:t>
      </w:r>
      <w:r w:rsidR="00510AE5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2A0A62" w:rsidRDefault="007870EA" w:rsidP="007870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</w:rPr>
        <w:t xml:space="preserve">  </w:t>
      </w:r>
      <w:r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костного метаболизма после артропластики тазобедренного сустава</w:t>
      </w:r>
      <w:r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2A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510AE5" w:rsidRDefault="002A0A62" w:rsidP="005D6C1A">
      <w:pPr>
        <w:shd w:val="clear" w:color="auto" w:fill="FFFFFF"/>
        <w:spacing w:after="0" w:line="36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 </w:t>
      </w:r>
      <w:r w:rsidR="00510AE5" w:rsidRPr="00E317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И.В. Кирпичев (Иваново)</w:t>
      </w:r>
      <w:r w:rsidR="00510AE5" w:rsidRPr="003D35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510AE5" w:rsidRDefault="003D35F3" w:rsidP="005D6C1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3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D23F5" w:rsidRPr="00E317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56735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0EA" w:rsidRPr="003D35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870EA" w:rsidRPr="00E3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Дифференцированный подход к реабилитации пациентов в послеоперационном периоде после первичной артропластики тазобедренного </w:t>
      </w:r>
      <w:r w:rsidR="00787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сустава</w:t>
      </w:r>
      <w:r w:rsidR="007870EA" w:rsidRPr="003D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636EBE" w:rsidRPr="000243B1" w:rsidRDefault="00510AE5" w:rsidP="00636E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63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И.Ю. Ежов (Нижний Новгород)</w:t>
      </w:r>
      <w:r w:rsidR="00636EBE" w:rsidRPr="002C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3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'' Лечение артрозов</w:t>
      </w:r>
      <w:r w:rsidR="00636EBE" w:rsidRPr="002C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63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20 мин.</w:t>
      </w:r>
    </w:p>
    <w:p w:rsidR="00636EBE" w:rsidRDefault="00342072" w:rsidP="00636EB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3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87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3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Подведение итогов Всероссийской олимпиады молодых учёных.</w:t>
      </w:r>
    </w:p>
    <w:p w:rsidR="00636EBE" w:rsidRDefault="00636EBE" w:rsidP="00636EB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Награждение победителей Олимпиады.       -  30 мин.</w:t>
      </w:r>
    </w:p>
    <w:p w:rsidR="002C3BB9" w:rsidRDefault="002C3BB9" w:rsidP="00636E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70EA" w:rsidRDefault="007870EA" w:rsidP="007870E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Дискуссия</w:t>
      </w:r>
    </w:p>
    <w:p w:rsidR="007870EA" w:rsidRDefault="007870EA" w:rsidP="003D35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8656D" w:rsidRDefault="00636EBE" w:rsidP="00636EB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 w:rsidR="00787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38656D"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ателлитный</w:t>
      </w:r>
      <w:proofErr w:type="spellEnd"/>
      <w:r w:rsidR="0038656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симпозиум компании Эли Лилли</w:t>
      </w:r>
    </w:p>
    <w:p w:rsidR="007870EA" w:rsidRDefault="0038656D" w:rsidP="00636EBE">
      <w:pPr>
        <w:shd w:val="clear" w:color="auto" w:fill="FFFFFF"/>
        <w:spacing w:after="0" w:line="25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Костноанаболическая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терапия при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остеопорозе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Взгляд травматолога»</w:t>
      </w:r>
    </w:p>
    <w:p w:rsidR="007870EA" w:rsidRDefault="007870EA" w:rsidP="00636EBE">
      <w:pPr>
        <w:shd w:val="clear" w:color="auto" w:fill="FFFFFF"/>
        <w:spacing w:after="0" w:line="25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8656D" w:rsidRDefault="007870EA" w:rsidP="00636EBE">
      <w:pPr>
        <w:shd w:val="clear" w:color="auto" w:fill="FFFFFF"/>
        <w:spacing w:after="0" w:line="25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Лектор</w:t>
      </w:r>
      <w:r w:rsidR="0038656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r w:rsidR="0038656D">
        <w:rPr>
          <w:rFonts w:ascii="Arial" w:hAnsi="Arial" w:cs="Arial"/>
          <w:color w:val="000000"/>
          <w:sz w:val="21"/>
          <w:szCs w:val="21"/>
          <w:shd w:val="clear" w:color="auto" w:fill="FFFFFF"/>
        </w:rPr>
        <w:t>Леонид Борисович Резник</w:t>
      </w:r>
    </w:p>
    <w:p w:rsidR="003D35F3" w:rsidRDefault="003D35F3" w:rsidP="00636EBE">
      <w:pPr>
        <w:shd w:val="clear" w:color="auto" w:fill="FFFFFF"/>
        <w:spacing w:after="0" w:line="25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70EA" w:rsidRPr="00E31732" w:rsidRDefault="007870EA" w:rsidP="003D35F3">
      <w:pPr>
        <w:shd w:val="clear" w:color="auto" w:fill="FFFFFF"/>
        <w:spacing w:after="0" w:line="25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35F3" w:rsidRPr="00432344" w:rsidRDefault="003D35F3" w:rsidP="003D3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344">
        <w:rPr>
          <w:rFonts w:ascii="Times New Roman" w:hAnsi="Times New Roman" w:cs="Times New Roman"/>
          <w:iCs/>
          <w:sz w:val="24"/>
          <w:szCs w:val="24"/>
        </w:rPr>
        <w:t>Дискуссия</w:t>
      </w:r>
    </w:p>
    <w:p w:rsidR="003D35F3" w:rsidRDefault="003D35F3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32344">
        <w:rPr>
          <w:rFonts w:ascii="Times New Roman" w:hAnsi="Times New Roman" w:cs="Times New Roman"/>
          <w:sz w:val="24"/>
          <w:szCs w:val="24"/>
        </w:rPr>
        <w:t>Заключительная часть, выдача сертификатов.</w:t>
      </w:r>
    </w:p>
    <w:p w:rsidR="00385F09" w:rsidRDefault="00385F09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C3BB9" w:rsidRDefault="002C3BB9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C3BB9" w:rsidRDefault="002C3BB9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C3BB9" w:rsidRDefault="002C3BB9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C3BB9" w:rsidRDefault="002C3BB9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85F09" w:rsidRPr="00432344" w:rsidRDefault="00385F09" w:rsidP="003D35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D35F3" w:rsidRDefault="003D35F3" w:rsidP="00432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344">
        <w:rPr>
          <w:rFonts w:ascii="Times New Roman" w:hAnsi="Times New Roman" w:cs="Times New Roman"/>
          <w:sz w:val="24"/>
          <w:szCs w:val="24"/>
        </w:rPr>
        <w:lastRenderedPageBreak/>
        <w:t>Глубокоуважаемые коллеги!</w:t>
      </w:r>
    </w:p>
    <w:p w:rsidR="00636EBE" w:rsidRDefault="00D74978" w:rsidP="00D749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конференция прошла аккредитацию в координационном совете по развитию непрерывного медицинского и фармацевтического образования МЗ РФ на соответствие требованиям к образовательным мероприятиям. Получены образовательные единицы (кредиты) и ИКП (индивидуальный код подтверждения). </w:t>
      </w:r>
    </w:p>
    <w:p w:rsidR="00D74FBF" w:rsidRDefault="00D74978" w:rsidP="00D749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конференции Вам будет выдано Свидетельство с индивидуальным номером, содержащее образовательные единицы (кредиты), соответствующие академическим часам конференции.</w:t>
      </w:r>
    </w:p>
    <w:p w:rsidR="00D74FBF" w:rsidRDefault="00D74FBF" w:rsidP="00D749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 при регистрации на конференции у представителей компании</w:t>
      </w:r>
    </w:p>
    <w:p w:rsidR="00D74978" w:rsidRPr="00D74FBF" w:rsidRDefault="00D74FBF" w:rsidP="00D749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FBF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Pr="00D74FBF">
        <w:rPr>
          <w:rFonts w:ascii="Times New Roman" w:hAnsi="Times New Roman" w:cs="Times New Roman"/>
          <w:sz w:val="24"/>
          <w:szCs w:val="24"/>
        </w:rPr>
        <w:t>Терра</w:t>
      </w:r>
      <w:proofErr w:type="spellEnd"/>
      <w:r w:rsidRPr="00D74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FBF">
        <w:rPr>
          <w:rFonts w:ascii="Times New Roman" w:hAnsi="Times New Roman" w:cs="Times New Roman"/>
          <w:sz w:val="24"/>
          <w:szCs w:val="24"/>
        </w:rPr>
        <w:t>Инкогнита</w:t>
      </w:r>
      <w:proofErr w:type="spellEnd"/>
      <w:r w:rsidRPr="00D74FBF">
        <w:rPr>
          <w:rFonts w:ascii="Times New Roman" w:hAnsi="Times New Roman" w:cs="Times New Roman"/>
          <w:sz w:val="24"/>
          <w:szCs w:val="24"/>
        </w:rPr>
        <w:t>”.</w:t>
      </w: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978" w:rsidRPr="00432344" w:rsidRDefault="00D74978" w:rsidP="004323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4978" w:rsidRPr="00432344" w:rsidSect="0067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A67"/>
    <w:multiLevelType w:val="hybridMultilevel"/>
    <w:tmpl w:val="F44CA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742DC"/>
    <w:multiLevelType w:val="hybridMultilevel"/>
    <w:tmpl w:val="76E8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623EF"/>
    <w:multiLevelType w:val="hybridMultilevel"/>
    <w:tmpl w:val="604CA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F4096A"/>
    <w:multiLevelType w:val="hybridMultilevel"/>
    <w:tmpl w:val="AB4AB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780430"/>
    <w:rsid w:val="0000083B"/>
    <w:rsid w:val="000243B1"/>
    <w:rsid w:val="0002695C"/>
    <w:rsid w:val="000307B5"/>
    <w:rsid w:val="00034537"/>
    <w:rsid w:val="00046991"/>
    <w:rsid w:val="00056735"/>
    <w:rsid w:val="0007222C"/>
    <w:rsid w:val="00073776"/>
    <w:rsid w:val="000760E2"/>
    <w:rsid w:val="000B04E5"/>
    <w:rsid w:val="000F2CAE"/>
    <w:rsid w:val="00100C0D"/>
    <w:rsid w:val="00111927"/>
    <w:rsid w:val="00126ED6"/>
    <w:rsid w:val="0014098A"/>
    <w:rsid w:val="00145720"/>
    <w:rsid w:val="00152EE6"/>
    <w:rsid w:val="001652BA"/>
    <w:rsid w:val="001742EA"/>
    <w:rsid w:val="00177D06"/>
    <w:rsid w:val="0019171A"/>
    <w:rsid w:val="00192F99"/>
    <w:rsid w:val="001D63A6"/>
    <w:rsid w:val="001F2024"/>
    <w:rsid w:val="001F4F46"/>
    <w:rsid w:val="002043D3"/>
    <w:rsid w:val="00221125"/>
    <w:rsid w:val="00231D60"/>
    <w:rsid w:val="0024780F"/>
    <w:rsid w:val="00256E0B"/>
    <w:rsid w:val="002835B7"/>
    <w:rsid w:val="00287094"/>
    <w:rsid w:val="002A0A62"/>
    <w:rsid w:val="002C3BB9"/>
    <w:rsid w:val="002F2ECC"/>
    <w:rsid w:val="003068CF"/>
    <w:rsid w:val="00306B34"/>
    <w:rsid w:val="00315683"/>
    <w:rsid w:val="00321BCE"/>
    <w:rsid w:val="0033641B"/>
    <w:rsid w:val="00342072"/>
    <w:rsid w:val="00363C46"/>
    <w:rsid w:val="00381E4C"/>
    <w:rsid w:val="00385F09"/>
    <w:rsid w:val="0038656D"/>
    <w:rsid w:val="003D35F3"/>
    <w:rsid w:val="00423E15"/>
    <w:rsid w:val="0042414C"/>
    <w:rsid w:val="00432344"/>
    <w:rsid w:val="004409AD"/>
    <w:rsid w:val="00476DFE"/>
    <w:rsid w:val="00480AC7"/>
    <w:rsid w:val="00490509"/>
    <w:rsid w:val="00490D02"/>
    <w:rsid w:val="00494B7E"/>
    <w:rsid w:val="004B529A"/>
    <w:rsid w:val="00510AE5"/>
    <w:rsid w:val="00522DA4"/>
    <w:rsid w:val="00553489"/>
    <w:rsid w:val="00553DCC"/>
    <w:rsid w:val="005837BC"/>
    <w:rsid w:val="005A1B27"/>
    <w:rsid w:val="005D6C1A"/>
    <w:rsid w:val="005F6895"/>
    <w:rsid w:val="00627686"/>
    <w:rsid w:val="00636EBE"/>
    <w:rsid w:val="0063744C"/>
    <w:rsid w:val="00670527"/>
    <w:rsid w:val="006746DF"/>
    <w:rsid w:val="00675DF8"/>
    <w:rsid w:val="00680E73"/>
    <w:rsid w:val="00685816"/>
    <w:rsid w:val="00690BF0"/>
    <w:rsid w:val="006A44CE"/>
    <w:rsid w:val="006B4079"/>
    <w:rsid w:val="006B51D2"/>
    <w:rsid w:val="006D23F5"/>
    <w:rsid w:val="006D70DD"/>
    <w:rsid w:val="006E25EA"/>
    <w:rsid w:val="00711A1D"/>
    <w:rsid w:val="00723B02"/>
    <w:rsid w:val="00724C3E"/>
    <w:rsid w:val="007734F6"/>
    <w:rsid w:val="00773E9A"/>
    <w:rsid w:val="00774D99"/>
    <w:rsid w:val="00780430"/>
    <w:rsid w:val="007870EA"/>
    <w:rsid w:val="0079168F"/>
    <w:rsid w:val="007955CF"/>
    <w:rsid w:val="007E53EE"/>
    <w:rsid w:val="007F2129"/>
    <w:rsid w:val="007F6E36"/>
    <w:rsid w:val="00801B82"/>
    <w:rsid w:val="0080576A"/>
    <w:rsid w:val="0081666E"/>
    <w:rsid w:val="008565FC"/>
    <w:rsid w:val="008A63A8"/>
    <w:rsid w:val="008D1F4B"/>
    <w:rsid w:val="008E272D"/>
    <w:rsid w:val="008F4D8F"/>
    <w:rsid w:val="008F4DF9"/>
    <w:rsid w:val="0090790F"/>
    <w:rsid w:val="00921376"/>
    <w:rsid w:val="00946FC1"/>
    <w:rsid w:val="00947414"/>
    <w:rsid w:val="00963C96"/>
    <w:rsid w:val="00986EF8"/>
    <w:rsid w:val="009B18C6"/>
    <w:rsid w:val="009C30F3"/>
    <w:rsid w:val="009D00F1"/>
    <w:rsid w:val="009D6ACB"/>
    <w:rsid w:val="00A30C13"/>
    <w:rsid w:val="00A55B7F"/>
    <w:rsid w:val="00A608AA"/>
    <w:rsid w:val="00AA2DAC"/>
    <w:rsid w:val="00AD55D5"/>
    <w:rsid w:val="00AF72DF"/>
    <w:rsid w:val="00B07BCB"/>
    <w:rsid w:val="00B20A7D"/>
    <w:rsid w:val="00B47D08"/>
    <w:rsid w:val="00B50F2A"/>
    <w:rsid w:val="00B54F8D"/>
    <w:rsid w:val="00B779EB"/>
    <w:rsid w:val="00BA0434"/>
    <w:rsid w:val="00BC73B6"/>
    <w:rsid w:val="00BD7160"/>
    <w:rsid w:val="00BD7569"/>
    <w:rsid w:val="00BE7C73"/>
    <w:rsid w:val="00BF14DB"/>
    <w:rsid w:val="00BF660D"/>
    <w:rsid w:val="00C01C03"/>
    <w:rsid w:val="00C1576C"/>
    <w:rsid w:val="00C27653"/>
    <w:rsid w:val="00C3089E"/>
    <w:rsid w:val="00C32CAA"/>
    <w:rsid w:val="00C97B09"/>
    <w:rsid w:val="00CA1AE3"/>
    <w:rsid w:val="00CE22A2"/>
    <w:rsid w:val="00CE3C17"/>
    <w:rsid w:val="00CF77A3"/>
    <w:rsid w:val="00D02B92"/>
    <w:rsid w:val="00D2785C"/>
    <w:rsid w:val="00D43992"/>
    <w:rsid w:val="00D64F29"/>
    <w:rsid w:val="00D74978"/>
    <w:rsid w:val="00D74FBF"/>
    <w:rsid w:val="00DB3B91"/>
    <w:rsid w:val="00DC0E6A"/>
    <w:rsid w:val="00DC5AEA"/>
    <w:rsid w:val="00DE24F2"/>
    <w:rsid w:val="00E111D6"/>
    <w:rsid w:val="00E31732"/>
    <w:rsid w:val="00E41E1C"/>
    <w:rsid w:val="00E5798C"/>
    <w:rsid w:val="00E75F6E"/>
    <w:rsid w:val="00E804AD"/>
    <w:rsid w:val="00E96A07"/>
    <w:rsid w:val="00EC37A6"/>
    <w:rsid w:val="00EE3885"/>
    <w:rsid w:val="00F248BD"/>
    <w:rsid w:val="00FC34A6"/>
    <w:rsid w:val="00FF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27"/>
  </w:style>
  <w:style w:type="paragraph" w:styleId="1">
    <w:name w:val="heading 1"/>
    <w:basedOn w:val="a"/>
    <w:link w:val="10"/>
    <w:uiPriority w:val="9"/>
    <w:qFormat/>
    <w:rsid w:val="00140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6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7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C0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3C17"/>
  </w:style>
  <w:style w:type="character" w:customStyle="1" w:styleId="10">
    <w:name w:val="Заголовок 1 Знак"/>
    <w:basedOn w:val="a0"/>
    <w:link w:val="1"/>
    <w:uiPriority w:val="9"/>
    <w:rsid w:val="00140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ssianhipsociety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lek448@rambler.ru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nikolay.vereschag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3546-1B12-41E4-AF70-A7BF3044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8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28</cp:revision>
  <cp:lastPrinted>2016-05-18T10:23:00Z</cp:lastPrinted>
  <dcterms:created xsi:type="dcterms:W3CDTF">2016-03-31T06:20:00Z</dcterms:created>
  <dcterms:modified xsi:type="dcterms:W3CDTF">2016-05-18T13:27:00Z</dcterms:modified>
</cp:coreProperties>
</file>